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450FF5" w:rsidRPr="00450FF5" w:rsidTr="007A6A77">
        <w:trPr>
          <w:trHeight w:val="897"/>
        </w:trPr>
        <w:tc>
          <w:tcPr>
            <w:tcW w:w="3568" w:type="dxa"/>
            <w:shd w:val="clear" w:color="auto" w:fill="auto"/>
          </w:tcPr>
          <w:p w:rsidR="007A6A77" w:rsidRPr="00D41469" w:rsidRDefault="00D41469" w:rsidP="00E0194E">
            <w:pPr>
              <w:spacing w:before="30" w:after="30" w:line="240" w:lineRule="auto"/>
              <w:jc w:val="center"/>
              <w:rPr>
                <w:rFonts w:ascii="Times New Roman" w:hAnsi="Times New Roman" w:cs="Times New Roman"/>
                <w:b/>
                <w:sz w:val="26"/>
              </w:rPr>
            </w:pPr>
            <w:r w:rsidRPr="00D41469">
              <w:rPr>
                <w:rFonts w:ascii="Times New Roman" w:hAnsi="Times New Roman" w:cs="Times New Roman"/>
                <w:b/>
                <w:sz w:val="26"/>
              </w:rPr>
              <w:t>ỦY BAN NHÂN DÂN</w:t>
            </w:r>
          </w:p>
          <w:p w:rsidR="00D41469" w:rsidRPr="00D41469" w:rsidRDefault="00D41469" w:rsidP="00E0194E">
            <w:pPr>
              <w:spacing w:before="30" w:after="30" w:line="240" w:lineRule="auto"/>
              <w:jc w:val="center"/>
              <w:rPr>
                <w:rFonts w:ascii="Times New Roman" w:hAnsi="Times New Roman" w:cs="Times New Roman"/>
                <w:b/>
                <w:sz w:val="26"/>
              </w:rPr>
            </w:pPr>
            <w:r w:rsidRPr="00D41469">
              <w:rPr>
                <w:rFonts w:ascii="Times New Roman" w:hAnsi="Times New Roman" w:cs="Times New Roman"/>
                <w:b/>
                <w:sz w:val="26"/>
              </w:rPr>
              <w:t>XÃ KỲ BẮC</w:t>
            </w:r>
          </w:p>
          <w:p w:rsidR="007A6A77" w:rsidRPr="00450FF5" w:rsidRDefault="00602DB1" w:rsidP="00E0194E">
            <w:pPr>
              <w:spacing w:before="30" w:after="30" w:line="240" w:lineRule="auto"/>
              <w:jc w:val="center"/>
              <w:rPr>
                <w:rFonts w:ascii="Times New Roman" w:hAnsi="Times New Roman" w:cs="Times New Roman"/>
                <w:lang w:val="vi-VN"/>
              </w:rPr>
            </w:pPr>
            <w:r w:rsidRPr="00450FF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ECD433" wp14:editId="6A959C70">
                      <wp:simplePos x="0" y="0"/>
                      <wp:positionH relativeFrom="column">
                        <wp:posOffset>673735</wp:posOffset>
                      </wp:positionH>
                      <wp:positionV relativeFrom="paragraph">
                        <wp:posOffset>21590</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05pt,1.7pt" to="11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" strokecolor="#4579b8 [3044]"/>
                  </w:pict>
                </mc:Fallback>
              </mc:AlternateContent>
            </w:r>
          </w:p>
        </w:tc>
        <w:tc>
          <w:tcPr>
            <w:tcW w:w="5660" w:type="dxa"/>
            <w:shd w:val="clear" w:color="auto" w:fill="auto"/>
          </w:tcPr>
          <w:p w:rsidR="007A6A77" w:rsidRPr="00450FF5" w:rsidRDefault="007A6A77" w:rsidP="00E0194E">
            <w:pPr>
              <w:spacing w:before="30" w:after="30" w:line="240" w:lineRule="auto"/>
              <w:jc w:val="center"/>
              <w:rPr>
                <w:rFonts w:ascii="Times New Roman" w:hAnsi="Times New Roman" w:cs="Times New Roman"/>
                <w:b/>
                <w:sz w:val="26"/>
              </w:rPr>
            </w:pPr>
            <w:r w:rsidRPr="00450FF5">
              <w:rPr>
                <w:rFonts w:ascii="Times New Roman" w:hAnsi="Times New Roman" w:cs="Times New Roman"/>
                <w:b/>
                <w:sz w:val="26"/>
              </w:rPr>
              <w:t>CỘNG HÒA XÃ HỘI CHỦ NGHĨA VIỆT NAM</w:t>
            </w:r>
          </w:p>
          <w:p w:rsidR="007A6A77" w:rsidRPr="00450FF5" w:rsidRDefault="007A6A77" w:rsidP="00E0194E">
            <w:pPr>
              <w:spacing w:before="30" w:after="30" w:line="240" w:lineRule="auto"/>
              <w:jc w:val="center"/>
              <w:rPr>
                <w:rFonts w:ascii="Times New Roman" w:hAnsi="Times New Roman" w:cs="Times New Roman"/>
                <w:b/>
                <w:sz w:val="26"/>
              </w:rPr>
            </w:pPr>
            <w:r w:rsidRPr="00450FF5">
              <w:rPr>
                <w:rFonts w:ascii="Times New Roman" w:hAnsi="Times New Roman" w:cs="Times New Roman"/>
                <w:b/>
                <w:sz w:val="26"/>
              </w:rPr>
              <w:t>Độc lập - Tự do - Hạnh phúc</w:t>
            </w:r>
          </w:p>
          <w:p w:rsidR="007A6A77" w:rsidRPr="00450FF5" w:rsidRDefault="007A6A77" w:rsidP="00E0194E">
            <w:pPr>
              <w:spacing w:before="30" w:after="30" w:line="240" w:lineRule="auto"/>
              <w:jc w:val="center"/>
              <w:rPr>
                <w:rFonts w:ascii="Times New Roman" w:hAnsi="Times New Roman" w:cs="Times New Roman"/>
                <w:i/>
              </w:rPr>
            </w:pPr>
            <w:r w:rsidRPr="00450FF5">
              <w:rPr>
                <w:rFonts w:ascii="Times New Roman" w:hAnsi="Times New Roman" w:cs="Times New Roman"/>
                <w:i/>
                <w:noProof/>
              </w:rPr>
              <mc:AlternateContent>
                <mc:Choice Requires="wps">
                  <w:drawing>
                    <wp:anchor distT="0" distB="0" distL="114300" distR="114300" simplePos="0" relativeHeight="251660288" behindDoc="0" locked="0" layoutInCell="1" allowOverlap="1" wp14:anchorId="755C117A" wp14:editId="68177E66">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7A6A77" w:rsidRPr="00450FF5" w:rsidRDefault="007A6A77" w:rsidP="00E0194E">
            <w:pPr>
              <w:spacing w:before="30" w:after="30" w:line="240" w:lineRule="auto"/>
              <w:jc w:val="center"/>
              <w:rPr>
                <w:rFonts w:ascii="Times New Roman" w:hAnsi="Times New Roman" w:cs="Times New Roman"/>
                <w:i/>
                <w:lang w:val="vi-VN"/>
              </w:rPr>
            </w:pPr>
          </w:p>
        </w:tc>
      </w:tr>
    </w:tbl>
    <w:p w:rsidR="007A6A77" w:rsidRPr="00450FF5" w:rsidRDefault="00C65E39" w:rsidP="00C65E39">
      <w:pPr>
        <w:pStyle w:val="NormalWeb"/>
        <w:spacing w:before="30" w:beforeAutospacing="0" w:after="30" w:afterAutospacing="0"/>
        <w:ind w:firstLine="567"/>
        <w:jc w:val="center"/>
        <w:rPr>
          <w:b/>
          <w:bCs/>
          <w:sz w:val="28"/>
          <w:szCs w:val="28"/>
          <w:bdr w:val="none" w:sz="0" w:space="0" w:color="auto" w:frame="1"/>
        </w:rPr>
      </w:pPr>
      <w:r>
        <w:rPr>
          <w:b/>
          <w:bCs/>
          <w:sz w:val="28"/>
          <w:szCs w:val="28"/>
          <w:bdr w:val="none" w:sz="0" w:space="0" w:color="auto" w:frame="1"/>
        </w:rPr>
        <w:t xml:space="preserve">DANH MỤC VĂN BẢN </w:t>
      </w:r>
      <w:r w:rsidR="00EB745E" w:rsidRPr="00450FF5">
        <w:rPr>
          <w:b/>
          <w:bCs/>
          <w:sz w:val="28"/>
          <w:szCs w:val="28"/>
          <w:bdr w:val="none" w:sz="0" w:space="0" w:color="auto" w:frame="1"/>
        </w:rPr>
        <w:t xml:space="preserve">CÓ HIỆU LỰC TỪ THÁNG </w:t>
      </w:r>
      <w:r>
        <w:rPr>
          <w:b/>
          <w:bCs/>
          <w:sz w:val="28"/>
          <w:szCs w:val="28"/>
          <w:bdr w:val="none" w:sz="0" w:space="0" w:color="auto" w:frame="1"/>
        </w:rPr>
        <w:t>1</w:t>
      </w:r>
      <w:r w:rsidR="005E474A">
        <w:rPr>
          <w:b/>
          <w:bCs/>
          <w:sz w:val="28"/>
          <w:szCs w:val="28"/>
          <w:bdr w:val="none" w:sz="0" w:space="0" w:color="auto" w:frame="1"/>
        </w:rPr>
        <w:t>2</w:t>
      </w:r>
      <w:r w:rsidR="00C46A60" w:rsidRPr="00450FF5">
        <w:rPr>
          <w:b/>
          <w:bCs/>
          <w:sz w:val="28"/>
          <w:szCs w:val="28"/>
          <w:bdr w:val="none" w:sz="0" w:space="0" w:color="auto" w:frame="1"/>
        </w:rPr>
        <w:t>/2021</w:t>
      </w:r>
    </w:p>
    <w:p w:rsidR="007A6A77" w:rsidRPr="005E474A" w:rsidRDefault="007A6A77" w:rsidP="005C1F00">
      <w:pPr>
        <w:pStyle w:val="NormalWeb"/>
        <w:spacing w:before="45" w:beforeAutospacing="0" w:after="45" w:afterAutospacing="0" w:line="288" w:lineRule="auto"/>
        <w:ind w:firstLine="567"/>
        <w:jc w:val="both"/>
        <w:rPr>
          <w:b/>
          <w:bCs/>
          <w:color w:val="000000" w:themeColor="text1"/>
          <w:sz w:val="28"/>
          <w:szCs w:val="28"/>
          <w:bdr w:val="none" w:sz="0" w:space="0" w:color="auto" w:frame="1"/>
        </w:rPr>
      </w:pP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 </w:t>
      </w:r>
      <w:r w:rsidR="005E474A" w:rsidRPr="005E474A">
        <w:rPr>
          <w:rFonts w:ascii="Times New Roman" w:hAnsi="Times New Roman" w:cs="Times New Roman"/>
          <w:b/>
          <w:bCs/>
          <w:caps/>
          <w:color w:val="000000" w:themeColor="text1"/>
          <w:sz w:val="28"/>
          <w:szCs w:val="28"/>
        </w:rPr>
        <w:t>NGHỊ ĐỊNH</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9" w:history="1">
        <w:r w:rsidRPr="005E474A">
          <w:rPr>
            <w:rStyle w:val="Hyperlink"/>
            <w:rFonts w:ascii="Times New Roman" w:hAnsi="Times New Roman" w:cs="Times New Roman"/>
            <w:color w:val="000000" w:themeColor="text1"/>
            <w:sz w:val="28"/>
            <w:szCs w:val="28"/>
            <w:u w:val="none"/>
          </w:rPr>
          <w:t>Nghị định 103/2021/NĐ-CP của Chính phủ về việc quy định mức thu lệ phí trước bạ đối với ô tô, rơ moóc hoặc sơ mi rơ moóc được kéo bởi ô tô và các loại xe tương tự xe ô tô sản xuất, lắp ráp trong nước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26/11/2021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10" w:history="1">
        <w:r w:rsidRPr="005E474A">
          <w:rPr>
            <w:rStyle w:val="Hyperlink"/>
            <w:rFonts w:ascii="Times New Roman" w:hAnsi="Times New Roman" w:cs="Times New Roman"/>
            <w:color w:val="000000" w:themeColor="text1"/>
            <w:sz w:val="28"/>
            <w:szCs w:val="28"/>
            <w:u w:val="none"/>
          </w:rPr>
          <w:t>Nghị định 86/2021/NĐ-CP của Chính phủ về quy định việc công dân Việt Nam ra nước ngoài học tập, giảng dạy, nghiên cứu khoa học và trao đổi học thuật</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3. </w:t>
      </w:r>
      <w:hyperlink r:id="rId11" w:history="1">
        <w:r w:rsidRPr="005E474A">
          <w:rPr>
            <w:rStyle w:val="Hyperlink"/>
            <w:rFonts w:ascii="Times New Roman" w:hAnsi="Times New Roman" w:cs="Times New Roman"/>
            <w:color w:val="000000" w:themeColor="text1"/>
            <w:sz w:val="28"/>
            <w:szCs w:val="28"/>
            <w:u w:val="none"/>
          </w:rPr>
          <w:t>Nghị định 91/2021/NĐ-CP của Chính phủ quy định về cơ chế phối hợp giữa các tỉnh, thành phố trong Vùng Thủ đô để thi hành các quy định của pháp luật về Thủ đô</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4. </w:t>
      </w:r>
      <w:hyperlink r:id="rId12" w:history="1">
        <w:r w:rsidRPr="005E474A">
          <w:rPr>
            <w:rStyle w:val="Hyperlink"/>
            <w:rFonts w:ascii="Times New Roman" w:hAnsi="Times New Roman" w:cs="Times New Roman"/>
            <w:color w:val="000000" w:themeColor="text1"/>
            <w:sz w:val="28"/>
            <w:szCs w:val="28"/>
            <w:u w:val="none"/>
          </w:rPr>
          <w:t>Nghị định 89/2021/NĐ-CP của Chính phủ về việc sửa đổi, bổ sung một số điều của Nghị định 101/2017/NĐ-CP ngày 01/9/2017 của Chính phủ về đào tạo, bồi dưỡng cán bộ, công chức, viên chức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5. </w:t>
      </w:r>
      <w:hyperlink r:id="rId13" w:history="1">
        <w:r w:rsidRPr="005E474A">
          <w:rPr>
            <w:rStyle w:val="Hyperlink"/>
            <w:rFonts w:ascii="Times New Roman" w:hAnsi="Times New Roman" w:cs="Times New Roman"/>
            <w:color w:val="000000" w:themeColor="text1"/>
            <w:sz w:val="28"/>
            <w:szCs w:val="28"/>
            <w:u w:val="none"/>
          </w:rPr>
          <w:t>Nghị định 93/2021/NĐ-CP của Chính phủ về vận động, tiếp nhận, phân phối và sử dụng các nguồn đóng góp tự nguyện hỗ trợ khắc phục khó khăn do thiên tai, dịch bệnh, sự cố; hỗ trợ bệnh nhân mắc bệnh hiểm nghèo</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27/10/2021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6. </w:t>
      </w:r>
      <w:hyperlink r:id="rId14" w:history="1">
        <w:r w:rsidRPr="005E474A">
          <w:rPr>
            <w:rStyle w:val="Hyperlink"/>
            <w:rFonts w:ascii="Times New Roman" w:hAnsi="Times New Roman" w:cs="Times New Roman"/>
            <w:color w:val="000000" w:themeColor="text1"/>
            <w:sz w:val="28"/>
            <w:szCs w:val="28"/>
            <w:u w:val="none"/>
          </w:rPr>
          <w:t>Nghị định 97/2021/NĐ-CP của Chính phủ sửa đổi, bổ sung một số điều của Nghị định 23/2018/NĐ-CP ngày 23/02/2018 của Chính phủ quy định về bảo hiểm cháy, nổ bắt buộc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08/11/2021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HL: </w:t>
      </w:r>
      <w:r w:rsidRPr="005E474A">
        <w:rPr>
          <w:rStyle w:val="colora67942"/>
          <w:rFonts w:ascii="Times New Roman" w:hAnsi="Times New Roman" w:cs="Times New Roman"/>
          <w:color w:val="000000" w:themeColor="text1"/>
          <w:sz w:val="28"/>
          <w:szCs w:val="28"/>
        </w:rPr>
        <w:t>23/12/2021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7. </w:t>
      </w:r>
      <w:hyperlink r:id="rId15" w:history="1">
        <w:r w:rsidRPr="005E474A">
          <w:rPr>
            <w:rStyle w:val="Hyperlink"/>
            <w:rFonts w:ascii="Times New Roman" w:hAnsi="Times New Roman" w:cs="Times New Roman"/>
            <w:color w:val="000000" w:themeColor="text1"/>
            <w:sz w:val="28"/>
            <w:szCs w:val="28"/>
            <w:u w:val="none"/>
          </w:rPr>
          <w:t>Nghị định 101/2021/NĐ-CP của Chính phủ về việc sửa đổi, bổ sung một số điều của Nghị định 122/2016/NĐ-CP ngày 01/9/2016 của Chính phủ và Nghị định 57/2020/NĐ-CP ngày 25/5/2020 của Chính phủ sửa đổi, bổ sung một số điều của Nghị định 122/2016/NĐ-CP ngày 01/9/2016 của Chính phủ về Biểu thuế xuất khẩu, Biểu thuế nhập khẩu ưu đãi, Danh mục hàng hóa và mức thuế tuyệt đối, thuế hỗn hợp, thuế nhập khẩu ngoài hạn ngạch thuế quan và Nghị định 125/2017/NĐ-CP ngày 16/11/2017 sửa đổi, bổ sung một số điều của Nghị định 122/2016/NĐ-CP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30/12/2021</w:t>
      </w: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II. </w:t>
      </w:r>
      <w:r w:rsidR="005E474A" w:rsidRPr="005E474A">
        <w:rPr>
          <w:rFonts w:ascii="Times New Roman" w:hAnsi="Times New Roman" w:cs="Times New Roman"/>
          <w:b/>
          <w:bCs/>
          <w:caps/>
          <w:color w:val="000000" w:themeColor="text1"/>
          <w:sz w:val="28"/>
          <w:szCs w:val="28"/>
        </w:rPr>
        <w:t>QUYẾT ĐỊNH</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16" w:history="1">
        <w:r w:rsidRPr="005E474A">
          <w:rPr>
            <w:rStyle w:val="Hyperlink"/>
            <w:rFonts w:ascii="Times New Roman" w:hAnsi="Times New Roman" w:cs="Times New Roman"/>
            <w:color w:val="000000" w:themeColor="text1"/>
            <w:sz w:val="28"/>
            <w:szCs w:val="28"/>
            <w:u w:val="none"/>
          </w:rPr>
          <w:t>Quyết định 35/2021/QĐ-TTg của Thủ tướng Chính phủ về việc bãi bỏ một số văn bản quy phạm pháp luật của Thủ tướng Chính phủ</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24/11/2021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17" w:history="1">
        <w:r w:rsidRPr="005E474A">
          <w:rPr>
            <w:rStyle w:val="Hyperlink"/>
            <w:rFonts w:ascii="Times New Roman" w:hAnsi="Times New Roman" w:cs="Times New Roman"/>
            <w:color w:val="000000" w:themeColor="text1"/>
            <w:sz w:val="28"/>
            <w:szCs w:val="28"/>
            <w:u w:val="none"/>
          </w:rPr>
          <w:t>Quyết định 31/2021/QĐ-TTg của Thủ tướng Chính phủ về việc ban hành Quy chế quản lý, vận hành, khai thác Cổng Dịch vụ công quốc gia</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09/12/2021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3. </w:t>
      </w:r>
      <w:hyperlink r:id="rId18" w:history="1">
        <w:r w:rsidRPr="005E474A">
          <w:rPr>
            <w:rStyle w:val="Hyperlink"/>
            <w:rFonts w:ascii="Times New Roman" w:hAnsi="Times New Roman" w:cs="Times New Roman"/>
            <w:color w:val="000000" w:themeColor="text1"/>
            <w:sz w:val="28"/>
            <w:szCs w:val="28"/>
            <w:u w:val="none"/>
          </w:rPr>
          <w:t>Quyết định 32/2021/QĐ-TTg của Thủ tướng Chính phủ về hạn mức trả tiền bảo hiểm</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12/12/2021</w:t>
      </w:r>
    </w:p>
    <w:p w:rsidR="005E474A" w:rsidRPr="005E474A" w:rsidRDefault="005C1F00" w:rsidP="005C1F00">
      <w:pPr>
        <w:spacing w:before="45" w:after="45" w:line="288" w:lineRule="auto"/>
        <w:ind w:firstLine="567"/>
        <w:jc w:val="both"/>
        <w:rPr>
          <w:rFonts w:ascii="Times New Roman" w:hAnsi="Times New Roman" w:cs="Times New Roman"/>
          <w:b/>
          <w:bCs/>
          <w:caps/>
          <w:color w:val="000000" w:themeColor="text1"/>
          <w:sz w:val="28"/>
          <w:szCs w:val="28"/>
        </w:rPr>
      </w:pPr>
      <w:r>
        <w:rPr>
          <w:rFonts w:ascii="Times New Roman" w:hAnsi="Times New Roman" w:cs="Times New Roman"/>
          <w:b/>
          <w:bCs/>
          <w:caps/>
          <w:color w:val="000000" w:themeColor="text1"/>
          <w:sz w:val="28"/>
          <w:szCs w:val="28"/>
        </w:rPr>
        <w:t xml:space="preserve">III. </w:t>
      </w:r>
      <w:r w:rsidR="005E474A" w:rsidRPr="005E474A">
        <w:rPr>
          <w:rFonts w:ascii="Times New Roman" w:hAnsi="Times New Roman" w:cs="Times New Roman"/>
          <w:b/>
          <w:bCs/>
          <w:caps/>
          <w:color w:val="000000" w:themeColor="text1"/>
          <w:sz w:val="28"/>
          <w:szCs w:val="28"/>
        </w:rPr>
        <w:t>THÔNG TƯ</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 </w:t>
      </w:r>
      <w:hyperlink r:id="rId19" w:history="1">
        <w:r w:rsidRPr="005E474A">
          <w:rPr>
            <w:rStyle w:val="Hyperlink"/>
            <w:rFonts w:ascii="Times New Roman" w:hAnsi="Times New Roman" w:cs="Times New Roman"/>
            <w:color w:val="000000" w:themeColor="text1"/>
            <w:sz w:val="28"/>
            <w:szCs w:val="28"/>
            <w:u w:val="none"/>
          </w:rPr>
          <w:t>Thông tư 87/2021/TT-BTC của Bộ Tài chính quy định về giao dịch điện tử trong hoạt động nghiệp vụ Kho bạc Nhà nước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 </w:t>
      </w:r>
      <w:hyperlink r:id="rId20" w:history="1">
        <w:r w:rsidRPr="005E474A">
          <w:rPr>
            <w:rStyle w:val="Hyperlink"/>
            <w:rFonts w:ascii="Times New Roman" w:hAnsi="Times New Roman" w:cs="Times New Roman"/>
            <w:color w:val="000000" w:themeColor="text1"/>
            <w:sz w:val="28"/>
            <w:szCs w:val="28"/>
            <w:u w:val="none"/>
          </w:rPr>
          <w:t>Thông tư 22/2021/TT-BGTVT của Bộ Giao thông Vận tải quy định về phương pháp và tiêu chuẩn đánh giá hồ sơ dự thầu lựa chọn nhà đầu tư thực hiện dự án nạo vét vùng nước cảng biển, vùng nước đường thủy nội địa kết hợp thu hồi sản phẩm</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30/09/2021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 xml:space="preserve">3. </w:t>
      </w:r>
      <w:hyperlink r:id="rId21" w:history="1">
        <w:r w:rsidRPr="005E474A">
          <w:rPr>
            <w:rStyle w:val="Hyperlink"/>
            <w:rFonts w:ascii="Times New Roman" w:hAnsi="Times New Roman" w:cs="Times New Roman"/>
            <w:color w:val="000000" w:themeColor="text1"/>
            <w:sz w:val="28"/>
            <w:szCs w:val="28"/>
            <w:u w:val="none"/>
          </w:rPr>
          <w:t>Thông tư 07/2021/TT-BVHTTDL của Bộ Văn hóa, Thể thao và Du lịch quy định về tập huấn chuyên môn thể thao đối với người hướng dẫn tập luyện thể thao</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08/09/2021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4. </w:t>
      </w:r>
      <w:hyperlink r:id="rId22" w:history="1">
        <w:r w:rsidRPr="005E474A">
          <w:rPr>
            <w:rStyle w:val="Hyperlink"/>
            <w:rFonts w:ascii="Times New Roman" w:hAnsi="Times New Roman" w:cs="Times New Roman"/>
            <w:color w:val="000000" w:themeColor="text1"/>
            <w:sz w:val="28"/>
            <w:szCs w:val="28"/>
            <w:u w:val="none"/>
          </w:rPr>
          <w:t>Thông tư 09/2021/TT-BVHTTDL của Bộ Văn hóa, Thể thao và Du lịch về việc hướng dẫn thực hiện chức năng, nhiệm vụ, quyền hạn và cơ cấu tổ chức của thư viện công cộng tỉnh, Thành phố trực thuộc trung ương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22/09/2021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5. </w:t>
      </w:r>
      <w:hyperlink r:id="rId23" w:history="1">
        <w:r w:rsidRPr="005E474A">
          <w:rPr>
            <w:rStyle w:val="Hyperlink"/>
            <w:rFonts w:ascii="Times New Roman" w:hAnsi="Times New Roman" w:cs="Times New Roman"/>
            <w:color w:val="000000" w:themeColor="text1"/>
            <w:sz w:val="28"/>
            <w:szCs w:val="28"/>
            <w:u w:val="none"/>
          </w:rPr>
          <w:t>Thông tư 134/2021/TT-BQP của Bộ Quốc phòng về việc ban hành 03 quy trình kiểm định kỹ thuật an toàn máy, thiết bị có yêu cầu nghiêm ngặt về an toàn lao động trong Bộ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16/10/2021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6. </w:t>
      </w:r>
      <w:hyperlink r:id="rId24" w:history="1">
        <w:r w:rsidRPr="005E474A">
          <w:rPr>
            <w:rStyle w:val="Hyperlink"/>
            <w:rFonts w:ascii="Times New Roman" w:hAnsi="Times New Roman" w:cs="Times New Roman"/>
            <w:color w:val="000000" w:themeColor="text1"/>
            <w:sz w:val="28"/>
            <w:szCs w:val="28"/>
            <w:u w:val="none"/>
          </w:rPr>
          <w:t>Thông tư 98/2021/TT-BCA của Bộ Công an quy định về công tác tiếp công dân đến khiếu nại, tố cáo, kiến nghị, phản ánh trong Công an nhân dân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03/12/2021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7. </w:t>
      </w:r>
      <w:hyperlink r:id="rId25" w:history="1">
        <w:r w:rsidRPr="005E474A">
          <w:rPr>
            <w:rStyle w:val="Hyperlink"/>
            <w:rFonts w:ascii="Times New Roman" w:hAnsi="Times New Roman" w:cs="Times New Roman"/>
            <w:color w:val="000000" w:themeColor="text1"/>
            <w:sz w:val="28"/>
            <w:szCs w:val="28"/>
            <w:u w:val="none"/>
          </w:rPr>
          <w:t>Thông tư 28/2021/TT-BGDĐT của Bộ Giáo dục và Đào tạo về việc ban hành Chương trình Giáo dục thường xuyên về tiếng Anh thực hành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20/10/2021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8. </w:t>
      </w:r>
      <w:hyperlink r:id="rId26" w:history="1">
        <w:r w:rsidRPr="005E474A">
          <w:rPr>
            <w:rStyle w:val="Hyperlink"/>
            <w:rFonts w:ascii="Times New Roman" w:hAnsi="Times New Roman" w:cs="Times New Roman"/>
            <w:color w:val="000000" w:themeColor="text1"/>
            <w:sz w:val="28"/>
            <w:szCs w:val="28"/>
            <w:u w:val="none"/>
          </w:rPr>
          <w:t>Thông tư 137/2021/TT-BQP của Bộ Quốc phòng về việc sửa đổi, bổ sung một số điều của Thông tư 08/2017/TT-BQP ngày 06/01/2017 của Bộ trưởng Bộ Quốc phòng quy định hoạt động kiểm định kỹ thuật an toàn máy, thiết bị, vật tư có yêu cầu nghiêm ngặt về an toàn lao động trong Bộ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06/12/2021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9. </w:t>
      </w:r>
      <w:hyperlink r:id="rId27" w:history="1">
        <w:r w:rsidRPr="005E474A">
          <w:rPr>
            <w:rStyle w:val="Hyperlink"/>
            <w:rFonts w:ascii="Times New Roman" w:hAnsi="Times New Roman" w:cs="Times New Roman"/>
            <w:color w:val="000000" w:themeColor="text1"/>
            <w:sz w:val="28"/>
            <w:szCs w:val="28"/>
            <w:u w:val="none"/>
          </w:rPr>
          <w:t>Thông tư 138/2021/TT-BQP của Bộ Quốc phòng quy định về dấu nghiệp vụ, quản lý và sử dụng dấu nghiệp vụ trong hoạt động kiểm định, hiệu chuẩn, thử nghiệm thuộc lĩnh vực quân sự, quốc phòng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25/10/2021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 xml:space="preserve">10. </w:t>
      </w:r>
      <w:hyperlink r:id="rId28" w:history="1">
        <w:r w:rsidRPr="005E474A">
          <w:rPr>
            <w:rStyle w:val="Hyperlink"/>
            <w:rFonts w:ascii="Times New Roman" w:hAnsi="Times New Roman" w:cs="Times New Roman"/>
            <w:color w:val="000000" w:themeColor="text1"/>
            <w:sz w:val="28"/>
            <w:szCs w:val="28"/>
            <w:u w:val="none"/>
          </w:rPr>
          <w:t>Thông tư 13/2021/TT-BNNPTNT của Bộ Nông nghiệp và Phát triển nông thôn về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27/10/2021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11. </w:t>
      </w:r>
      <w:hyperlink r:id="rId29" w:history="1">
        <w:r w:rsidRPr="005E474A">
          <w:rPr>
            <w:rStyle w:val="Hyperlink"/>
            <w:rFonts w:ascii="Times New Roman" w:hAnsi="Times New Roman" w:cs="Times New Roman"/>
            <w:color w:val="000000" w:themeColor="text1"/>
            <w:sz w:val="28"/>
            <w:szCs w:val="28"/>
            <w:u w:val="none"/>
          </w:rPr>
          <w:t>Thông tư 03/2021/TT-BNG của Bộ Ngoại giao về việc hướng dẫn chức năng, nhiệm vụ, quyền hạn về công tác đối ngoại của cơ quan chuyên môn thuộc Ủy ban nhân dân cấp tỉnh, Ủy ban nhân dân cấp huyện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12. </w:t>
      </w:r>
      <w:hyperlink r:id="rId30" w:history="1">
        <w:r w:rsidRPr="005E474A">
          <w:rPr>
            <w:rStyle w:val="Hyperlink"/>
            <w:rFonts w:ascii="Times New Roman" w:hAnsi="Times New Roman" w:cs="Times New Roman"/>
            <w:color w:val="000000" w:themeColor="text1"/>
            <w:sz w:val="28"/>
            <w:szCs w:val="28"/>
            <w:u w:val="none"/>
          </w:rPr>
          <w:t>Thông tư 18/2021/TT-BTNMT của Bộ Tài nguyên và Môi trường quy định mức tiền sử dụng khu vực biển thuộc thẩm quyền giao của Thủ tướng Chính phủ và Bộ Tài nguyên và Môi trường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13. </w:t>
      </w:r>
      <w:hyperlink r:id="rId31" w:history="1">
        <w:r w:rsidRPr="005E474A">
          <w:rPr>
            <w:rStyle w:val="Hyperlink"/>
            <w:rFonts w:ascii="Times New Roman" w:hAnsi="Times New Roman" w:cs="Times New Roman"/>
            <w:color w:val="000000" w:themeColor="text1"/>
            <w:sz w:val="28"/>
            <w:szCs w:val="28"/>
            <w:u w:val="none"/>
          </w:rPr>
          <w:t>Thông tư 14/2021/TT-BCT của Bộ Công Thương về việc hướng dẫn thực hiện Hiệp định Thương mại tự do giữa Cộng hòa xã hội chủ nghĩa Việt Nam và Liên hiệp Vương quốc Anh và Bắc Ai-len về phòng vệ thương mại</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14. </w:t>
      </w:r>
      <w:hyperlink r:id="rId32" w:history="1">
        <w:r w:rsidRPr="005E474A">
          <w:rPr>
            <w:rStyle w:val="Hyperlink"/>
            <w:rFonts w:ascii="Times New Roman" w:hAnsi="Times New Roman" w:cs="Times New Roman"/>
            <w:color w:val="000000" w:themeColor="text1"/>
            <w:sz w:val="28"/>
            <w:szCs w:val="28"/>
            <w:u w:val="none"/>
          </w:rPr>
          <w:t>Thông tư 92/2021/TT-BTC của Bộ Tài chính quy định mức thu, chế độ thu, nộp, quản lý và sử dụng phí tuyển dụng, dự thi nâng ngạch, thăng hạng công chức, viên chức</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28/10/2021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15. </w:t>
      </w:r>
      <w:hyperlink r:id="rId33" w:history="1">
        <w:r w:rsidRPr="005E474A">
          <w:rPr>
            <w:rStyle w:val="Hyperlink"/>
            <w:rFonts w:ascii="Times New Roman" w:hAnsi="Times New Roman" w:cs="Times New Roman"/>
            <w:color w:val="000000" w:themeColor="text1"/>
            <w:sz w:val="28"/>
            <w:szCs w:val="28"/>
            <w:u w:val="none"/>
          </w:rPr>
          <w:t>Thông tư 91/2021/TT-BTC của Bộ Tài chính về việc sửa đổi, bổ sung một số điều của Thông tư 191/2016/TT-BTC ngày 08/11/2016 của Bộ trưởng Bộ Tài chính quy định mức thu, chế độ thu, nộp, quản lý và sử dụng phí thẩm định đánh giá trữ lượng khoáng sản và lệ phí cấp giấy phép hoạt động khoáng sản và Thông tư 56/2018/TT-BTC ngày 25/6/2018 của Bộ trưởng Bộ Tài chính quy định mức thu, chế độ thu, nộp, quản lý và sử dụng phí thẩm định báo cáo đánh giá tác động môi trường do cơ quan trung ương thực hiện thẩm định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16. </w:t>
      </w:r>
      <w:hyperlink r:id="rId34" w:history="1">
        <w:r w:rsidRPr="005E474A">
          <w:rPr>
            <w:rStyle w:val="Hyperlink"/>
            <w:rFonts w:ascii="Times New Roman" w:hAnsi="Times New Roman" w:cs="Times New Roman"/>
            <w:color w:val="000000" w:themeColor="text1"/>
            <w:sz w:val="28"/>
            <w:szCs w:val="28"/>
            <w:u w:val="none"/>
          </w:rPr>
          <w:t>Thông tư 20/2021/TT-BTNMT của Bộ Tài nguyên và Môi trường về việc ban hành Danh mục địa danh dân cư, sơn văn, thủy văn, kinh tế - xã hội phục vụ công tác thành lập bản đồ tỉnh Đắk Lắk</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17. </w:t>
      </w:r>
      <w:hyperlink r:id="rId35" w:history="1">
        <w:r w:rsidRPr="005E474A">
          <w:rPr>
            <w:rStyle w:val="Hyperlink"/>
            <w:rFonts w:ascii="Times New Roman" w:hAnsi="Times New Roman" w:cs="Times New Roman"/>
            <w:color w:val="000000" w:themeColor="text1"/>
            <w:sz w:val="28"/>
            <w:szCs w:val="28"/>
            <w:u w:val="none"/>
          </w:rPr>
          <w:t>Thông tư 14/2021/TT-BLĐTBXH của Bộ Lao động Thương binh và Xã hội quy định về Điều lệ trường trung cấp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18. </w:t>
      </w:r>
      <w:hyperlink r:id="rId36" w:history="1">
        <w:r w:rsidRPr="005E474A">
          <w:rPr>
            <w:rStyle w:val="Hyperlink"/>
            <w:rFonts w:ascii="Times New Roman" w:hAnsi="Times New Roman" w:cs="Times New Roman"/>
            <w:color w:val="000000" w:themeColor="text1"/>
            <w:sz w:val="28"/>
            <w:szCs w:val="28"/>
            <w:u w:val="none"/>
          </w:rPr>
          <w:t>Thông tư 15/2021/TT-BLĐTBXH của Bộ Lao động Thương binh và Xã hội quy định về Điều lệ trường cao đẳng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21/10/2021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19. </w:t>
      </w:r>
      <w:hyperlink r:id="rId37" w:history="1">
        <w:r w:rsidRPr="005E474A">
          <w:rPr>
            <w:rStyle w:val="Hyperlink"/>
            <w:rFonts w:ascii="Times New Roman" w:hAnsi="Times New Roman" w:cs="Times New Roman"/>
            <w:color w:val="000000" w:themeColor="text1"/>
            <w:sz w:val="28"/>
            <w:szCs w:val="28"/>
            <w:u w:val="none"/>
          </w:rPr>
          <w:t>Thông tư 19/2021/TT-BTNMT của Bộ Tài nguyên và Môi trường về việc ban hành Định mức kinh tế - kỹ thuật mạng lưới trọng lực quốc gia</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20. </w:t>
      </w:r>
      <w:hyperlink r:id="rId38" w:history="1">
        <w:r w:rsidRPr="005E474A">
          <w:rPr>
            <w:rStyle w:val="Hyperlink"/>
            <w:rFonts w:ascii="Times New Roman" w:hAnsi="Times New Roman" w:cs="Times New Roman"/>
            <w:color w:val="000000" w:themeColor="text1"/>
            <w:sz w:val="28"/>
            <w:szCs w:val="28"/>
            <w:u w:val="none"/>
          </w:rPr>
          <w:t>Thông tư 94/2021/TT-BTC của Bộ Tài chính 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02/11/2021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17/12/2021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21. </w:t>
      </w:r>
      <w:hyperlink r:id="rId39" w:history="1">
        <w:r w:rsidRPr="005E474A">
          <w:rPr>
            <w:rStyle w:val="Hyperlink"/>
            <w:rFonts w:ascii="Times New Roman" w:hAnsi="Times New Roman" w:cs="Times New Roman"/>
            <w:color w:val="000000" w:themeColor="text1"/>
            <w:sz w:val="28"/>
            <w:szCs w:val="28"/>
            <w:u w:val="none"/>
          </w:rPr>
          <w:t>Thông tư 06/2021/TT-BNV của Bộ Nội vụ về việc bãi bỏ một số văn bản quy phạm pháp luật do Bộ trưởng Bộ Nội vụ ban hành</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01/11/2021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22. </w:t>
      </w:r>
      <w:hyperlink r:id="rId40" w:history="1">
        <w:r w:rsidRPr="005E474A">
          <w:rPr>
            <w:rStyle w:val="Hyperlink"/>
            <w:rFonts w:ascii="Times New Roman" w:hAnsi="Times New Roman" w:cs="Times New Roman"/>
            <w:color w:val="000000" w:themeColor="text1"/>
            <w:sz w:val="28"/>
            <w:szCs w:val="28"/>
            <w:u w:val="none"/>
          </w:rPr>
          <w:t>Thông tư 30/2021/TT-BGDĐT của Bộ Giáo dục và Đào tạo về việc quy định việc biên soạn, thẩm định, phê duyệt và lựa chọn tài liệu để sử dụng trong các cơ sở giáo dục mầm non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21/12/2021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lastRenderedPageBreak/>
        <w:t xml:space="preserve">23. </w:t>
      </w:r>
      <w:hyperlink r:id="rId41" w:history="1">
        <w:r w:rsidRPr="005E474A">
          <w:rPr>
            <w:rStyle w:val="Hyperlink"/>
            <w:rFonts w:ascii="Times New Roman" w:hAnsi="Times New Roman" w:cs="Times New Roman"/>
            <w:color w:val="000000" w:themeColor="text1"/>
            <w:sz w:val="28"/>
            <w:szCs w:val="28"/>
            <w:u w:val="none"/>
          </w:rPr>
          <w:t>Thông tư 15/2021/TT-BTTTT của Bộ Thông tin và Truyền thông về việc sửa đổi, bổ sung một số điều của Thông tư 07/2015/TT-BTTTT ngày 24/3/2015 của Bộ trưởng Bộ Thông tin và Truyền thông quy định về kết nối viễn thông</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29/10/2021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22/12/2021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24. </w:t>
      </w:r>
      <w:hyperlink r:id="rId42" w:history="1">
        <w:r w:rsidRPr="005E474A">
          <w:rPr>
            <w:rStyle w:val="Hyperlink"/>
            <w:rFonts w:ascii="Times New Roman" w:hAnsi="Times New Roman" w:cs="Times New Roman"/>
            <w:color w:val="000000" w:themeColor="text1"/>
            <w:sz w:val="28"/>
            <w:szCs w:val="28"/>
            <w:u w:val="none"/>
          </w:rPr>
          <w:t>Thông tư 23/2021/TT-BGTVT của Bộ Giao thông Vận tải hướng dẫn về lập, phê duyệt, công bố danh mục dự án; phương pháp, tiêu chuẩn đánh giá hồ sơ dự thầu và đấu thầu lựa chọn nhà đầu tư các công trình dịch vụ chuyên ngành hàng không tại cảng hàng không, sân bay</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05/11/2021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25/12/2021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25. </w:t>
      </w:r>
      <w:hyperlink r:id="rId43" w:history="1">
        <w:r w:rsidRPr="005E474A">
          <w:rPr>
            <w:rStyle w:val="Hyperlink"/>
            <w:rFonts w:ascii="Times New Roman" w:hAnsi="Times New Roman" w:cs="Times New Roman"/>
            <w:color w:val="000000" w:themeColor="text1"/>
            <w:sz w:val="28"/>
            <w:szCs w:val="28"/>
            <w:u w:val="none"/>
          </w:rPr>
          <w:t>Thông tư 31/2021/TT-BGDĐT của Bộ Giáo dục và Đào tạo về việc quy định tiêu chuẩn, điều kiện thi hoặc xét thăng hạng; nội dung, hình thức và việc xác định người trúng tuyển trong kỳ xét thăng hạng chức danh nghề nghiệp viên chức giảng dạy trong các trường cao đẳng sư phạm và cơ sở giáo dục đại học công lập</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10/11/2021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26/12/2021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26. </w:t>
      </w:r>
      <w:hyperlink r:id="rId44" w:history="1">
        <w:r w:rsidRPr="005E474A">
          <w:rPr>
            <w:rStyle w:val="Hyperlink"/>
            <w:rFonts w:ascii="Times New Roman" w:hAnsi="Times New Roman" w:cs="Times New Roman"/>
            <w:color w:val="000000" w:themeColor="text1"/>
            <w:sz w:val="28"/>
            <w:szCs w:val="28"/>
            <w:u w:val="none"/>
          </w:rPr>
          <w:t>Thông tư 08/2021/TT-BTNMT của Bộ Tài nguyên và Môi trường về việc ban hành Quy chuẩn kỹ thuật quốc gia về quan trắc hải văn</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30/06/2021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30/12/2021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 xml:space="preserve">27. </w:t>
      </w:r>
      <w:hyperlink r:id="rId45" w:history="1">
        <w:r w:rsidRPr="005E474A">
          <w:rPr>
            <w:rStyle w:val="Hyperlink"/>
            <w:rFonts w:ascii="Times New Roman" w:hAnsi="Times New Roman" w:cs="Times New Roman"/>
            <w:color w:val="000000" w:themeColor="text1"/>
            <w:sz w:val="28"/>
            <w:szCs w:val="28"/>
            <w:u w:val="none"/>
          </w:rPr>
          <w:t>Thông tư 93/2021/TT-BTC của Bộ Tài chính về việc quy định cấu trúc, định dạng dữ liệu phục vụ kết nối, chia sẻ dữ liệu với Cơ sở dữ liệu quốc gia về giá</w:t>
        </w:r>
      </w:hyperlink>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BH: </w:t>
      </w:r>
      <w:r w:rsidRPr="005E474A">
        <w:rPr>
          <w:rStyle w:val="colora67942"/>
          <w:rFonts w:ascii="Times New Roman" w:hAnsi="Times New Roman" w:cs="Times New Roman"/>
          <w:color w:val="000000" w:themeColor="text1"/>
          <w:sz w:val="28"/>
          <w:szCs w:val="28"/>
        </w:rPr>
        <w:t>01/11/2021</w:t>
      </w:r>
    </w:p>
    <w:p w:rsidR="005E474A" w:rsidRPr="005E474A" w:rsidRDefault="005E474A" w:rsidP="005C1F00">
      <w:pPr>
        <w:spacing w:before="45" w:after="45" w:line="288" w:lineRule="auto"/>
        <w:ind w:firstLine="567"/>
        <w:jc w:val="both"/>
        <w:rPr>
          <w:rFonts w:ascii="Times New Roman" w:hAnsi="Times New Roman" w:cs="Times New Roman"/>
          <w:color w:val="000000" w:themeColor="text1"/>
          <w:sz w:val="28"/>
          <w:szCs w:val="28"/>
        </w:rPr>
      </w:pPr>
      <w:r w:rsidRPr="005E474A">
        <w:rPr>
          <w:rFonts w:ascii="Times New Roman" w:hAnsi="Times New Roman" w:cs="Times New Roman"/>
          <w:color w:val="000000" w:themeColor="text1"/>
          <w:sz w:val="28"/>
          <w:szCs w:val="28"/>
        </w:rPr>
        <w:t>HL: </w:t>
      </w:r>
      <w:r w:rsidRPr="005E474A">
        <w:rPr>
          <w:rStyle w:val="colora67942"/>
          <w:rFonts w:ascii="Times New Roman" w:hAnsi="Times New Roman" w:cs="Times New Roman"/>
          <w:color w:val="000000" w:themeColor="text1"/>
          <w:sz w:val="28"/>
          <w:szCs w:val="28"/>
        </w:rPr>
        <w:t>31/12/2021</w:t>
      </w:r>
    </w:p>
    <w:p w:rsidR="005E474A" w:rsidRDefault="005E474A" w:rsidP="00E0194E">
      <w:pPr>
        <w:pStyle w:val="NormalWeb"/>
        <w:spacing w:before="30" w:beforeAutospacing="0" w:after="30" w:afterAutospacing="0"/>
        <w:ind w:firstLine="3402"/>
        <w:jc w:val="both"/>
        <w:rPr>
          <w:b/>
          <w:sz w:val="28"/>
          <w:szCs w:val="28"/>
        </w:rPr>
      </w:pPr>
    </w:p>
    <w:p w:rsidR="005E474A" w:rsidRDefault="005E474A" w:rsidP="00E0194E">
      <w:pPr>
        <w:pStyle w:val="NormalWeb"/>
        <w:spacing w:before="30" w:beforeAutospacing="0" w:after="30" w:afterAutospacing="0"/>
        <w:ind w:firstLine="3402"/>
        <w:jc w:val="both"/>
        <w:rPr>
          <w:b/>
          <w:sz w:val="28"/>
          <w:szCs w:val="28"/>
        </w:rPr>
      </w:pPr>
    </w:p>
    <w:p w:rsidR="00350C68" w:rsidRPr="00450FF5" w:rsidRDefault="00D41469" w:rsidP="00E0194E">
      <w:pPr>
        <w:pStyle w:val="NormalWeb"/>
        <w:spacing w:before="30" w:beforeAutospacing="0" w:after="30" w:afterAutospacing="0"/>
        <w:ind w:firstLine="3402"/>
        <w:jc w:val="both"/>
        <w:rPr>
          <w:b/>
          <w:sz w:val="28"/>
          <w:szCs w:val="28"/>
        </w:rPr>
      </w:pPr>
      <w:r>
        <w:rPr>
          <w:b/>
          <w:sz w:val="28"/>
          <w:szCs w:val="28"/>
        </w:rPr>
        <w:t>ỦY BAN NHÂN DÂN XÃ KỲ BẮC</w:t>
      </w:r>
    </w:p>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014750" w:rsidRPr="00450FF5" w:rsidRDefault="00014750" w:rsidP="00E0194E">
      <w:pPr>
        <w:spacing w:before="30" w:after="30" w:line="240" w:lineRule="auto"/>
        <w:ind w:firstLine="567"/>
        <w:jc w:val="both"/>
        <w:rPr>
          <w:rFonts w:ascii="Times New Roman" w:hAnsi="Times New Roman" w:cs="Times New Roman"/>
          <w:sz w:val="28"/>
          <w:szCs w:val="28"/>
        </w:rPr>
      </w:pPr>
      <w:bookmarkStart w:id="0" w:name="_GoBack"/>
      <w:bookmarkEnd w:id="0"/>
    </w:p>
    <w:sectPr w:rsidR="00014750" w:rsidRPr="00450FF5" w:rsidSect="00691DAD">
      <w:footerReference w:type="default" r:id="rId46"/>
      <w:pgSz w:w="11909" w:h="16834"/>
      <w:pgMar w:top="993" w:right="1134" w:bottom="1134" w:left="1701" w:header="720" w:footer="11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17" w:rsidRDefault="00653317" w:rsidP="00E51A05">
      <w:pPr>
        <w:spacing w:after="0" w:line="240" w:lineRule="auto"/>
      </w:pPr>
      <w:r>
        <w:separator/>
      </w:r>
    </w:p>
  </w:endnote>
  <w:endnote w:type="continuationSeparator" w:id="0">
    <w:p w:rsidR="00653317" w:rsidRDefault="00653317" w:rsidP="00E5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17247"/>
      <w:docPartObj>
        <w:docPartGallery w:val="Page Numbers (Bottom of Page)"/>
        <w:docPartUnique/>
      </w:docPartObj>
    </w:sdtPr>
    <w:sdtEndPr>
      <w:rPr>
        <w:rFonts w:ascii="Times New Roman" w:hAnsi="Times New Roman" w:cs="Times New Roman"/>
        <w:noProof/>
        <w:sz w:val="26"/>
        <w:szCs w:val="26"/>
      </w:rPr>
    </w:sdtEndPr>
    <w:sdtContent>
      <w:p w:rsidR="00690EDD" w:rsidRPr="00E51A05" w:rsidRDefault="00690EDD">
        <w:pPr>
          <w:pStyle w:val="Footer"/>
          <w:jc w:val="center"/>
          <w:rPr>
            <w:rFonts w:ascii="Times New Roman" w:hAnsi="Times New Roman" w:cs="Times New Roman"/>
            <w:sz w:val="26"/>
            <w:szCs w:val="26"/>
          </w:rPr>
        </w:pPr>
        <w:r w:rsidRPr="00E51A05">
          <w:rPr>
            <w:rFonts w:ascii="Times New Roman" w:hAnsi="Times New Roman" w:cs="Times New Roman"/>
            <w:sz w:val="26"/>
            <w:szCs w:val="26"/>
          </w:rPr>
          <w:fldChar w:fldCharType="begin"/>
        </w:r>
        <w:r w:rsidRPr="00E51A05">
          <w:rPr>
            <w:rFonts w:ascii="Times New Roman" w:hAnsi="Times New Roman" w:cs="Times New Roman"/>
            <w:sz w:val="26"/>
            <w:szCs w:val="26"/>
          </w:rPr>
          <w:instrText xml:space="preserve"> PAGE   \* MERGEFORMAT </w:instrText>
        </w:r>
        <w:r w:rsidRPr="00E51A05">
          <w:rPr>
            <w:rFonts w:ascii="Times New Roman" w:hAnsi="Times New Roman" w:cs="Times New Roman"/>
            <w:sz w:val="26"/>
            <w:szCs w:val="26"/>
          </w:rPr>
          <w:fldChar w:fldCharType="separate"/>
        </w:r>
        <w:r w:rsidR="00D41469">
          <w:rPr>
            <w:rFonts w:ascii="Times New Roman" w:hAnsi="Times New Roman" w:cs="Times New Roman"/>
            <w:noProof/>
            <w:sz w:val="26"/>
            <w:szCs w:val="26"/>
          </w:rPr>
          <w:t>6</w:t>
        </w:r>
        <w:r w:rsidRPr="00E51A05">
          <w:rPr>
            <w:rFonts w:ascii="Times New Roman" w:hAnsi="Times New Roman" w:cs="Times New Roman"/>
            <w:noProof/>
            <w:sz w:val="26"/>
            <w:szCs w:val="26"/>
          </w:rPr>
          <w:fldChar w:fldCharType="end"/>
        </w:r>
      </w:p>
    </w:sdtContent>
  </w:sdt>
  <w:p w:rsidR="00690EDD" w:rsidRDefault="00690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17" w:rsidRDefault="00653317" w:rsidP="00E51A05">
      <w:pPr>
        <w:spacing w:after="0" w:line="240" w:lineRule="auto"/>
      </w:pPr>
      <w:r>
        <w:separator/>
      </w:r>
    </w:p>
  </w:footnote>
  <w:footnote w:type="continuationSeparator" w:id="0">
    <w:p w:rsidR="00653317" w:rsidRDefault="00653317" w:rsidP="00E51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7A7"/>
    <w:multiLevelType w:val="hybridMultilevel"/>
    <w:tmpl w:val="9E24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AA1C06"/>
    <w:multiLevelType w:val="multilevel"/>
    <w:tmpl w:val="9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DB"/>
    <w:rsid w:val="000019B4"/>
    <w:rsid w:val="000026FF"/>
    <w:rsid w:val="000044AC"/>
    <w:rsid w:val="00014750"/>
    <w:rsid w:val="00024DAA"/>
    <w:rsid w:val="00032BFD"/>
    <w:rsid w:val="00034131"/>
    <w:rsid w:val="00035B4D"/>
    <w:rsid w:val="00036CB1"/>
    <w:rsid w:val="00040AFF"/>
    <w:rsid w:val="0005397F"/>
    <w:rsid w:val="000631B9"/>
    <w:rsid w:val="00063918"/>
    <w:rsid w:val="00064915"/>
    <w:rsid w:val="00065835"/>
    <w:rsid w:val="000663D6"/>
    <w:rsid w:val="00085A08"/>
    <w:rsid w:val="00085E80"/>
    <w:rsid w:val="00092E8A"/>
    <w:rsid w:val="000B3013"/>
    <w:rsid w:val="000C3662"/>
    <w:rsid w:val="000D280B"/>
    <w:rsid w:val="000D55F4"/>
    <w:rsid w:val="000E1AFC"/>
    <w:rsid w:val="000E3204"/>
    <w:rsid w:val="000E3247"/>
    <w:rsid w:val="000E5BC9"/>
    <w:rsid w:val="000F0FF5"/>
    <w:rsid w:val="000F6B1D"/>
    <w:rsid w:val="0010332D"/>
    <w:rsid w:val="001156BE"/>
    <w:rsid w:val="001302BB"/>
    <w:rsid w:val="00130507"/>
    <w:rsid w:val="00130FF9"/>
    <w:rsid w:val="00135111"/>
    <w:rsid w:val="00142112"/>
    <w:rsid w:val="00153334"/>
    <w:rsid w:val="00161A9B"/>
    <w:rsid w:val="00176C48"/>
    <w:rsid w:val="00181708"/>
    <w:rsid w:val="001863B4"/>
    <w:rsid w:val="00186653"/>
    <w:rsid w:val="001B2C4E"/>
    <w:rsid w:val="001C1357"/>
    <w:rsid w:val="001C32CF"/>
    <w:rsid w:val="001E337B"/>
    <w:rsid w:val="001E6281"/>
    <w:rsid w:val="001F333F"/>
    <w:rsid w:val="001F7488"/>
    <w:rsid w:val="00202A93"/>
    <w:rsid w:val="00203D56"/>
    <w:rsid w:val="00211B25"/>
    <w:rsid w:val="00215E6B"/>
    <w:rsid w:val="00277905"/>
    <w:rsid w:val="00277A5C"/>
    <w:rsid w:val="002946D7"/>
    <w:rsid w:val="00296839"/>
    <w:rsid w:val="00297929"/>
    <w:rsid w:val="002A2F94"/>
    <w:rsid w:val="002A46F4"/>
    <w:rsid w:val="002C0D40"/>
    <w:rsid w:val="002C0D8B"/>
    <w:rsid w:val="002C3742"/>
    <w:rsid w:val="002D0F7C"/>
    <w:rsid w:val="002D2E62"/>
    <w:rsid w:val="002D71C5"/>
    <w:rsid w:val="002D79C5"/>
    <w:rsid w:val="002E508F"/>
    <w:rsid w:val="00312533"/>
    <w:rsid w:val="00322317"/>
    <w:rsid w:val="0033084A"/>
    <w:rsid w:val="00350C68"/>
    <w:rsid w:val="00352A00"/>
    <w:rsid w:val="00363A6F"/>
    <w:rsid w:val="00363F76"/>
    <w:rsid w:val="0037712B"/>
    <w:rsid w:val="00385225"/>
    <w:rsid w:val="003A39EB"/>
    <w:rsid w:val="003A455C"/>
    <w:rsid w:val="003A5535"/>
    <w:rsid w:val="003B3684"/>
    <w:rsid w:val="003B5D04"/>
    <w:rsid w:val="003D4A70"/>
    <w:rsid w:val="003E0F68"/>
    <w:rsid w:val="003F17D0"/>
    <w:rsid w:val="003F3B3B"/>
    <w:rsid w:val="003F49EB"/>
    <w:rsid w:val="004262EC"/>
    <w:rsid w:val="00430864"/>
    <w:rsid w:val="00431E93"/>
    <w:rsid w:val="0043329A"/>
    <w:rsid w:val="00436F5E"/>
    <w:rsid w:val="00450FF5"/>
    <w:rsid w:val="0045546B"/>
    <w:rsid w:val="00471E5C"/>
    <w:rsid w:val="00495069"/>
    <w:rsid w:val="004959E1"/>
    <w:rsid w:val="004A1405"/>
    <w:rsid w:val="004A2169"/>
    <w:rsid w:val="004A2DF1"/>
    <w:rsid w:val="004A648B"/>
    <w:rsid w:val="004A6521"/>
    <w:rsid w:val="004A7712"/>
    <w:rsid w:val="004C6C5D"/>
    <w:rsid w:val="004D0C74"/>
    <w:rsid w:val="004D2F0D"/>
    <w:rsid w:val="004D412F"/>
    <w:rsid w:val="004E5CD8"/>
    <w:rsid w:val="004E7A40"/>
    <w:rsid w:val="004F4321"/>
    <w:rsid w:val="00504F2D"/>
    <w:rsid w:val="00516E20"/>
    <w:rsid w:val="005322D7"/>
    <w:rsid w:val="005352FD"/>
    <w:rsid w:val="0053607C"/>
    <w:rsid w:val="0053796F"/>
    <w:rsid w:val="00540F5B"/>
    <w:rsid w:val="0054431C"/>
    <w:rsid w:val="00546434"/>
    <w:rsid w:val="00556E39"/>
    <w:rsid w:val="00561A71"/>
    <w:rsid w:val="00566D86"/>
    <w:rsid w:val="00567EA7"/>
    <w:rsid w:val="005702D6"/>
    <w:rsid w:val="00571D26"/>
    <w:rsid w:val="0057550A"/>
    <w:rsid w:val="005761C5"/>
    <w:rsid w:val="00576301"/>
    <w:rsid w:val="0057651C"/>
    <w:rsid w:val="00580606"/>
    <w:rsid w:val="005818EA"/>
    <w:rsid w:val="005B25A9"/>
    <w:rsid w:val="005B39D1"/>
    <w:rsid w:val="005B5FC7"/>
    <w:rsid w:val="005C1F00"/>
    <w:rsid w:val="005C3A0C"/>
    <w:rsid w:val="005C6AD4"/>
    <w:rsid w:val="005D0297"/>
    <w:rsid w:val="005D6261"/>
    <w:rsid w:val="005E474A"/>
    <w:rsid w:val="005F165F"/>
    <w:rsid w:val="00601C36"/>
    <w:rsid w:val="00602DB1"/>
    <w:rsid w:val="00653317"/>
    <w:rsid w:val="00655140"/>
    <w:rsid w:val="006668BE"/>
    <w:rsid w:val="0067665D"/>
    <w:rsid w:val="006833AE"/>
    <w:rsid w:val="00690EDD"/>
    <w:rsid w:val="00691062"/>
    <w:rsid w:val="00691DAD"/>
    <w:rsid w:val="006973C0"/>
    <w:rsid w:val="006A10A7"/>
    <w:rsid w:val="006A1406"/>
    <w:rsid w:val="006D5940"/>
    <w:rsid w:val="006D6D2C"/>
    <w:rsid w:val="006E07F7"/>
    <w:rsid w:val="006F0D30"/>
    <w:rsid w:val="00700F7F"/>
    <w:rsid w:val="00726EC1"/>
    <w:rsid w:val="00730465"/>
    <w:rsid w:val="00753C63"/>
    <w:rsid w:val="00756064"/>
    <w:rsid w:val="00763258"/>
    <w:rsid w:val="007662C0"/>
    <w:rsid w:val="00771182"/>
    <w:rsid w:val="007728EA"/>
    <w:rsid w:val="00774B38"/>
    <w:rsid w:val="00781C57"/>
    <w:rsid w:val="0078285D"/>
    <w:rsid w:val="0078565A"/>
    <w:rsid w:val="00785899"/>
    <w:rsid w:val="0079754B"/>
    <w:rsid w:val="00797A87"/>
    <w:rsid w:val="007A059C"/>
    <w:rsid w:val="007A6A77"/>
    <w:rsid w:val="007B68E5"/>
    <w:rsid w:val="007B6E88"/>
    <w:rsid w:val="007C2888"/>
    <w:rsid w:val="007C35AB"/>
    <w:rsid w:val="007E1918"/>
    <w:rsid w:val="007E4CD5"/>
    <w:rsid w:val="007F4F30"/>
    <w:rsid w:val="007F6F9A"/>
    <w:rsid w:val="008032AA"/>
    <w:rsid w:val="008148F2"/>
    <w:rsid w:val="00846EA2"/>
    <w:rsid w:val="0085780D"/>
    <w:rsid w:val="00865486"/>
    <w:rsid w:val="00881B4D"/>
    <w:rsid w:val="00882E5B"/>
    <w:rsid w:val="00883EB4"/>
    <w:rsid w:val="008A428F"/>
    <w:rsid w:val="008B1718"/>
    <w:rsid w:val="008B2B41"/>
    <w:rsid w:val="008B45E0"/>
    <w:rsid w:val="008E019A"/>
    <w:rsid w:val="008E365E"/>
    <w:rsid w:val="00901085"/>
    <w:rsid w:val="009169B1"/>
    <w:rsid w:val="00921783"/>
    <w:rsid w:val="00927817"/>
    <w:rsid w:val="00930C11"/>
    <w:rsid w:val="00932F87"/>
    <w:rsid w:val="00934787"/>
    <w:rsid w:val="00964862"/>
    <w:rsid w:val="009661E4"/>
    <w:rsid w:val="009678EE"/>
    <w:rsid w:val="00973434"/>
    <w:rsid w:val="009760A5"/>
    <w:rsid w:val="00982D13"/>
    <w:rsid w:val="00984B5C"/>
    <w:rsid w:val="00986CBE"/>
    <w:rsid w:val="00990414"/>
    <w:rsid w:val="0099375E"/>
    <w:rsid w:val="009B1251"/>
    <w:rsid w:val="009B16A5"/>
    <w:rsid w:val="009B25C8"/>
    <w:rsid w:val="009B5861"/>
    <w:rsid w:val="009C4924"/>
    <w:rsid w:val="009D55ED"/>
    <w:rsid w:val="009E2E65"/>
    <w:rsid w:val="009E30A3"/>
    <w:rsid w:val="009E31D7"/>
    <w:rsid w:val="009E3C4A"/>
    <w:rsid w:val="009E4256"/>
    <w:rsid w:val="009E4BB1"/>
    <w:rsid w:val="009F2876"/>
    <w:rsid w:val="00A014FC"/>
    <w:rsid w:val="00A06334"/>
    <w:rsid w:val="00A13D5D"/>
    <w:rsid w:val="00A14283"/>
    <w:rsid w:val="00A15A5A"/>
    <w:rsid w:val="00A169CC"/>
    <w:rsid w:val="00A26332"/>
    <w:rsid w:val="00A45ECC"/>
    <w:rsid w:val="00A54967"/>
    <w:rsid w:val="00A646AE"/>
    <w:rsid w:val="00A65398"/>
    <w:rsid w:val="00A71CBF"/>
    <w:rsid w:val="00A846FD"/>
    <w:rsid w:val="00AB2FE5"/>
    <w:rsid w:val="00AB3268"/>
    <w:rsid w:val="00AC1663"/>
    <w:rsid w:val="00AD2A44"/>
    <w:rsid w:val="00AE076F"/>
    <w:rsid w:val="00AE7ADE"/>
    <w:rsid w:val="00AF5898"/>
    <w:rsid w:val="00B31A9E"/>
    <w:rsid w:val="00B344D5"/>
    <w:rsid w:val="00B34F8B"/>
    <w:rsid w:val="00B35BA3"/>
    <w:rsid w:val="00B377D8"/>
    <w:rsid w:val="00B50B88"/>
    <w:rsid w:val="00B52A89"/>
    <w:rsid w:val="00B7300F"/>
    <w:rsid w:val="00B75918"/>
    <w:rsid w:val="00B75CB2"/>
    <w:rsid w:val="00B82A4C"/>
    <w:rsid w:val="00B86CED"/>
    <w:rsid w:val="00B922A4"/>
    <w:rsid w:val="00B96D6E"/>
    <w:rsid w:val="00BB5ED1"/>
    <w:rsid w:val="00BC0B5A"/>
    <w:rsid w:val="00BC3478"/>
    <w:rsid w:val="00BC4A4F"/>
    <w:rsid w:val="00BD0800"/>
    <w:rsid w:val="00BD13AF"/>
    <w:rsid w:val="00BD157C"/>
    <w:rsid w:val="00BD2AEE"/>
    <w:rsid w:val="00BD4F01"/>
    <w:rsid w:val="00BD780A"/>
    <w:rsid w:val="00BE2548"/>
    <w:rsid w:val="00BE3A52"/>
    <w:rsid w:val="00BF0484"/>
    <w:rsid w:val="00C011DB"/>
    <w:rsid w:val="00C16F4B"/>
    <w:rsid w:val="00C26A70"/>
    <w:rsid w:val="00C46A60"/>
    <w:rsid w:val="00C53302"/>
    <w:rsid w:val="00C60EE3"/>
    <w:rsid w:val="00C65E39"/>
    <w:rsid w:val="00C67581"/>
    <w:rsid w:val="00C67728"/>
    <w:rsid w:val="00C835A2"/>
    <w:rsid w:val="00C86120"/>
    <w:rsid w:val="00C90814"/>
    <w:rsid w:val="00C93FC8"/>
    <w:rsid w:val="00C96C74"/>
    <w:rsid w:val="00C978F9"/>
    <w:rsid w:val="00CA6BDC"/>
    <w:rsid w:val="00CC4364"/>
    <w:rsid w:val="00CD55AE"/>
    <w:rsid w:val="00CE2FE8"/>
    <w:rsid w:val="00CE5254"/>
    <w:rsid w:val="00CF0511"/>
    <w:rsid w:val="00CF1382"/>
    <w:rsid w:val="00CF2143"/>
    <w:rsid w:val="00CF465B"/>
    <w:rsid w:val="00D07F4F"/>
    <w:rsid w:val="00D237FC"/>
    <w:rsid w:val="00D2577A"/>
    <w:rsid w:val="00D41469"/>
    <w:rsid w:val="00D4479F"/>
    <w:rsid w:val="00D7528F"/>
    <w:rsid w:val="00D80B32"/>
    <w:rsid w:val="00D816E1"/>
    <w:rsid w:val="00D8621F"/>
    <w:rsid w:val="00D94832"/>
    <w:rsid w:val="00DB70D6"/>
    <w:rsid w:val="00DC0E19"/>
    <w:rsid w:val="00DC30D6"/>
    <w:rsid w:val="00DC7871"/>
    <w:rsid w:val="00DD4A00"/>
    <w:rsid w:val="00DD6295"/>
    <w:rsid w:val="00DD67F6"/>
    <w:rsid w:val="00DD6CF7"/>
    <w:rsid w:val="00DE4AAD"/>
    <w:rsid w:val="00DE4F52"/>
    <w:rsid w:val="00DF53A1"/>
    <w:rsid w:val="00E00C71"/>
    <w:rsid w:val="00E0194E"/>
    <w:rsid w:val="00E0224D"/>
    <w:rsid w:val="00E13131"/>
    <w:rsid w:val="00E353B3"/>
    <w:rsid w:val="00E3734A"/>
    <w:rsid w:val="00E51A05"/>
    <w:rsid w:val="00E63072"/>
    <w:rsid w:val="00E657C7"/>
    <w:rsid w:val="00E84797"/>
    <w:rsid w:val="00E9087F"/>
    <w:rsid w:val="00E91E3E"/>
    <w:rsid w:val="00EA054E"/>
    <w:rsid w:val="00EA6ADA"/>
    <w:rsid w:val="00EB0C1A"/>
    <w:rsid w:val="00EB745E"/>
    <w:rsid w:val="00EB7FF0"/>
    <w:rsid w:val="00EC748A"/>
    <w:rsid w:val="00ED22BF"/>
    <w:rsid w:val="00F05461"/>
    <w:rsid w:val="00F074B1"/>
    <w:rsid w:val="00F13FA1"/>
    <w:rsid w:val="00F24399"/>
    <w:rsid w:val="00F27FC3"/>
    <w:rsid w:val="00F33F85"/>
    <w:rsid w:val="00F54DBF"/>
    <w:rsid w:val="00F70DAA"/>
    <w:rsid w:val="00F915A4"/>
    <w:rsid w:val="00FA442D"/>
    <w:rsid w:val="00FB31EC"/>
    <w:rsid w:val="00FB63B9"/>
    <w:rsid w:val="00FB6B89"/>
    <w:rsid w:val="00FB7EC1"/>
    <w:rsid w:val="00FC59AB"/>
    <w:rsid w:val="00FD3289"/>
    <w:rsid w:val="00FD3D9B"/>
    <w:rsid w:val="00FD4419"/>
    <w:rsid w:val="00FD5258"/>
    <w:rsid w:val="00FE014B"/>
    <w:rsid w:val="00FE263D"/>
    <w:rsid w:val="00FE4262"/>
    <w:rsid w:val="00FE6D96"/>
    <w:rsid w:val="00FF614A"/>
    <w:rsid w:val="00FF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colora67942">
    <w:name w:val="colora67942"/>
    <w:basedOn w:val="DefaultParagraphFont"/>
    <w:rsid w:val="005E4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 w:type="character" w:customStyle="1" w:styleId="colora67942">
    <w:name w:val="colora67942"/>
    <w:basedOn w:val="DefaultParagraphFont"/>
    <w:rsid w:val="005E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981">
      <w:bodyDiv w:val="1"/>
      <w:marLeft w:val="0"/>
      <w:marRight w:val="0"/>
      <w:marTop w:val="0"/>
      <w:marBottom w:val="0"/>
      <w:divBdr>
        <w:top w:val="none" w:sz="0" w:space="0" w:color="auto"/>
        <w:left w:val="none" w:sz="0" w:space="0" w:color="auto"/>
        <w:bottom w:val="none" w:sz="0" w:space="0" w:color="auto"/>
        <w:right w:val="none" w:sz="0" w:space="0" w:color="auto"/>
      </w:divBdr>
      <w:divsChild>
        <w:div w:id="221596844">
          <w:marLeft w:val="0"/>
          <w:marRight w:val="0"/>
          <w:marTop w:val="0"/>
          <w:marBottom w:val="0"/>
          <w:divBdr>
            <w:top w:val="none" w:sz="0" w:space="0" w:color="auto"/>
            <w:left w:val="none" w:sz="0" w:space="0" w:color="auto"/>
            <w:bottom w:val="none" w:sz="0" w:space="0" w:color="auto"/>
            <w:right w:val="none" w:sz="0" w:space="0" w:color="auto"/>
          </w:divBdr>
          <w:divsChild>
            <w:div w:id="151340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31244">
      <w:bodyDiv w:val="1"/>
      <w:marLeft w:val="0"/>
      <w:marRight w:val="0"/>
      <w:marTop w:val="0"/>
      <w:marBottom w:val="0"/>
      <w:divBdr>
        <w:top w:val="none" w:sz="0" w:space="0" w:color="auto"/>
        <w:left w:val="none" w:sz="0" w:space="0" w:color="auto"/>
        <w:bottom w:val="none" w:sz="0" w:space="0" w:color="auto"/>
        <w:right w:val="none" w:sz="0" w:space="0" w:color="auto"/>
      </w:divBdr>
    </w:div>
    <w:div w:id="208077263">
      <w:bodyDiv w:val="1"/>
      <w:marLeft w:val="0"/>
      <w:marRight w:val="0"/>
      <w:marTop w:val="0"/>
      <w:marBottom w:val="0"/>
      <w:divBdr>
        <w:top w:val="none" w:sz="0" w:space="0" w:color="auto"/>
        <w:left w:val="none" w:sz="0" w:space="0" w:color="auto"/>
        <w:bottom w:val="none" w:sz="0" w:space="0" w:color="auto"/>
        <w:right w:val="none" w:sz="0" w:space="0" w:color="auto"/>
      </w:divBdr>
    </w:div>
    <w:div w:id="246961222">
      <w:bodyDiv w:val="1"/>
      <w:marLeft w:val="0"/>
      <w:marRight w:val="0"/>
      <w:marTop w:val="0"/>
      <w:marBottom w:val="0"/>
      <w:divBdr>
        <w:top w:val="none" w:sz="0" w:space="0" w:color="auto"/>
        <w:left w:val="none" w:sz="0" w:space="0" w:color="auto"/>
        <w:bottom w:val="none" w:sz="0" w:space="0" w:color="auto"/>
        <w:right w:val="none" w:sz="0" w:space="0" w:color="auto"/>
      </w:divBdr>
      <w:divsChild>
        <w:div w:id="558857245">
          <w:marLeft w:val="0"/>
          <w:marRight w:val="0"/>
          <w:marTop w:val="75"/>
          <w:marBottom w:val="0"/>
          <w:divBdr>
            <w:top w:val="none" w:sz="0" w:space="0" w:color="auto"/>
            <w:left w:val="none" w:sz="0" w:space="0" w:color="auto"/>
            <w:bottom w:val="none" w:sz="0" w:space="0" w:color="auto"/>
            <w:right w:val="none" w:sz="0" w:space="0" w:color="auto"/>
          </w:divBdr>
          <w:divsChild>
            <w:div w:id="1507482708">
              <w:marLeft w:val="0"/>
              <w:marRight w:val="0"/>
              <w:marTop w:val="0"/>
              <w:marBottom w:val="0"/>
              <w:divBdr>
                <w:top w:val="none" w:sz="0" w:space="0" w:color="auto"/>
                <w:left w:val="none" w:sz="0" w:space="0" w:color="auto"/>
                <w:bottom w:val="none" w:sz="0" w:space="0" w:color="auto"/>
                <w:right w:val="none" w:sz="0" w:space="0" w:color="auto"/>
              </w:divBdr>
              <w:divsChild>
                <w:div w:id="200291547">
                  <w:marLeft w:val="0"/>
                  <w:marRight w:val="0"/>
                  <w:marTop w:val="0"/>
                  <w:marBottom w:val="0"/>
                  <w:divBdr>
                    <w:top w:val="none" w:sz="0" w:space="0" w:color="auto"/>
                    <w:left w:val="none" w:sz="0" w:space="0" w:color="auto"/>
                    <w:bottom w:val="none" w:sz="0" w:space="0" w:color="auto"/>
                    <w:right w:val="none" w:sz="0" w:space="0" w:color="auto"/>
                  </w:divBdr>
                  <w:divsChild>
                    <w:div w:id="2054495221">
                      <w:marLeft w:val="0"/>
                      <w:marRight w:val="0"/>
                      <w:marTop w:val="0"/>
                      <w:marBottom w:val="0"/>
                      <w:divBdr>
                        <w:top w:val="none" w:sz="0" w:space="0" w:color="auto"/>
                        <w:left w:val="none" w:sz="0" w:space="0" w:color="auto"/>
                        <w:bottom w:val="none" w:sz="0" w:space="0" w:color="auto"/>
                        <w:right w:val="none" w:sz="0" w:space="0" w:color="auto"/>
                      </w:divBdr>
                      <w:divsChild>
                        <w:div w:id="1429279068">
                          <w:marLeft w:val="0"/>
                          <w:marRight w:val="0"/>
                          <w:marTop w:val="0"/>
                          <w:marBottom w:val="0"/>
                          <w:divBdr>
                            <w:top w:val="none" w:sz="0" w:space="0" w:color="auto"/>
                            <w:left w:val="none" w:sz="0" w:space="0" w:color="auto"/>
                            <w:bottom w:val="none" w:sz="0" w:space="0" w:color="auto"/>
                            <w:right w:val="none" w:sz="0" w:space="0" w:color="auto"/>
                          </w:divBdr>
                          <w:divsChild>
                            <w:div w:id="1706171896">
                              <w:marLeft w:val="0"/>
                              <w:marRight w:val="0"/>
                              <w:marTop w:val="0"/>
                              <w:marBottom w:val="0"/>
                              <w:divBdr>
                                <w:top w:val="none" w:sz="0" w:space="0" w:color="auto"/>
                                <w:left w:val="none" w:sz="0" w:space="0" w:color="auto"/>
                                <w:bottom w:val="none" w:sz="0" w:space="0" w:color="auto"/>
                                <w:right w:val="none" w:sz="0" w:space="0" w:color="auto"/>
                              </w:divBdr>
                              <w:divsChild>
                                <w:div w:id="2034068041">
                                  <w:marLeft w:val="0"/>
                                  <w:marRight w:val="0"/>
                                  <w:marTop w:val="0"/>
                                  <w:marBottom w:val="0"/>
                                  <w:divBdr>
                                    <w:top w:val="none" w:sz="0" w:space="0" w:color="auto"/>
                                    <w:left w:val="none" w:sz="0" w:space="0" w:color="auto"/>
                                    <w:bottom w:val="none" w:sz="0" w:space="0" w:color="auto"/>
                                    <w:right w:val="none" w:sz="0" w:space="0" w:color="auto"/>
                                  </w:divBdr>
                                </w:div>
                                <w:div w:id="1423918094">
                                  <w:marLeft w:val="108"/>
                                  <w:marRight w:val="108"/>
                                  <w:marTop w:val="0"/>
                                  <w:marBottom w:val="0"/>
                                  <w:divBdr>
                                    <w:top w:val="none" w:sz="0" w:space="0" w:color="auto"/>
                                    <w:left w:val="none" w:sz="0" w:space="0" w:color="auto"/>
                                    <w:bottom w:val="none" w:sz="0" w:space="0" w:color="auto"/>
                                    <w:right w:val="none" w:sz="0" w:space="0" w:color="auto"/>
                                  </w:divBdr>
                                  <w:divsChild>
                                    <w:div w:id="2858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0584">
              <w:marLeft w:val="0"/>
              <w:marRight w:val="0"/>
              <w:marTop w:val="120"/>
              <w:marBottom w:val="120"/>
              <w:divBdr>
                <w:top w:val="none" w:sz="0" w:space="0" w:color="auto"/>
                <w:left w:val="none" w:sz="0" w:space="0" w:color="auto"/>
                <w:bottom w:val="none" w:sz="0" w:space="0" w:color="auto"/>
                <w:right w:val="none" w:sz="0" w:space="0" w:color="auto"/>
              </w:divBdr>
              <w:divsChild>
                <w:div w:id="1641422397">
                  <w:marLeft w:val="0"/>
                  <w:marRight w:val="0"/>
                  <w:marTop w:val="0"/>
                  <w:marBottom w:val="0"/>
                  <w:divBdr>
                    <w:top w:val="none" w:sz="0" w:space="0" w:color="auto"/>
                    <w:left w:val="none" w:sz="0" w:space="0" w:color="auto"/>
                    <w:bottom w:val="none" w:sz="0" w:space="0" w:color="auto"/>
                    <w:right w:val="none" w:sz="0" w:space="0" w:color="auto"/>
                  </w:divBdr>
                  <w:divsChild>
                    <w:div w:id="1551306178">
                      <w:marLeft w:val="0"/>
                      <w:marRight w:val="0"/>
                      <w:marTop w:val="0"/>
                      <w:marBottom w:val="0"/>
                      <w:divBdr>
                        <w:top w:val="none" w:sz="0" w:space="0" w:color="auto"/>
                        <w:left w:val="none" w:sz="0" w:space="0" w:color="auto"/>
                        <w:bottom w:val="none" w:sz="0" w:space="0" w:color="auto"/>
                        <w:right w:val="none" w:sz="0" w:space="0" w:color="auto"/>
                      </w:divBdr>
                      <w:divsChild>
                        <w:div w:id="1385374391">
                          <w:marLeft w:val="0"/>
                          <w:marRight w:val="0"/>
                          <w:marTop w:val="0"/>
                          <w:marBottom w:val="0"/>
                          <w:divBdr>
                            <w:top w:val="none" w:sz="0" w:space="0" w:color="auto"/>
                            <w:left w:val="none" w:sz="0" w:space="0" w:color="auto"/>
                            <w:bottom w:val="none" w:sz="0" w:space="0" w:color="auto"/>
                            <w:right w:val="none" w:sz="0" w:space="0" w:color="auto"/>
                          </w:divBdr>
                          <w:divsChild>
                            <w:div w:id="508522309">
                              <w:marLeft w:val="0"/>
                              <w:marRight w:val="0"/>
                              <w:marTop w:val="0"/>
                              <w:marBottom w:val="0"/>
                              <w:divBdr>
                                <w:top w:val="none" w:sz="0" w:space="0" w:color="auto"/>
                                <w:left w:val="none" w:sz="0" w:space="0" w:color="auto"/>
                                <w:bottom w:val="none" w:sz="0" w:space="0" w:color="auto"/>
                                <w:right w:val="none" w:sz="0" w:space="0" w:color="auto"/>
                              </w:divBdr>
                              <w:divsChild>
                                <w:div w:id="1290017271">
                                  <w:marLeft w:val="0"/>
                                  <w:marRight w:val="0"/>
                                  <w:marTop w:val="0"/>
                                  <w:marBottom w:val="0"/>
                                  <w:divBdr>
                                    <w:top w:val="none" w:sz="0" w:space="0" w:color="auto"/>
                                    <w:left w:val="none" w:sz="0" w:space="0" w:color="auto"/>
                                    <w:bottom w:val="none" w:sz="0" w:space="0" w:color="auto"/>
                                    <w:right w:val="none" w:sz="0" w:space="0" w:color="auto"/>
                                  </w:divBdr>
                                  <w:divsChild>
                                    <w:div w:id="1019501576">
                                      <w:marLeft w:val="0"/>
                                      <w:marRight w:val="0"/>
                                      <w:marTop w:val="0"/>
                                      <w:marBottom w:val="0"/>
                                      <w:divBdr>
                                        <w:top w:val="none" w:sz="0" w:space="0" w:color="auto"/>
                                        <w:left w:val="none" w:sz="0" w:space="0" w:color="auto"/>
                                        <w:bottom w:val="none" w:sz="0" w:space="0" w:color="auto"/>
                                        <w:right w:val="none" w:sz="0" w:space="0" w:color="auto"/>
                                      </w:divBdr>
                                      <w:divsChild>
                                        <w:div w:id="791872540">
                                          <w:marLeft w:val="0"/>
                                          <w:marRight w:val="0"/>
                                          <w:marTop w:val="0"/>
                                          <w:marBottom w:val="0"/>
                                          <w:divBdr>
                                            <w:top w:val="none" w:sz="0" w:space="0" w:color="auto"/>
                                            <w:left w:val="none" w:sz="0" w:space="0" w:color="auto"/>
                                            <w:bottom w:val="none" w:sz="0" w:space="0" w:color="auto"/>
                                            <w:right w:val="none" w:sz="0" w:space="0" w:color="auto"/>
                                          </w:divBdr>
                                          <w:divsChild>
                                            <w:div w:id="6439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5588">
              <w:marLeft w:val="0"/>
              <w:marRight w:val="0"/>
              <w:marTop w:val="0"/>
              <w:marBottom w:val="0"/>
              <w:divBdr>
                <w:top w:val="none" w:sz="0" w:space="0" w:color="auto"/>
                <w:left w:val="none" w:sz="0" w:space="0" w:color="auto"/>
                <w:bottom w:val="none" w:sz="0" w:space="0" w:color="auto"/>
                <w:right w:val="none" w:sz="0" w:space="0" w:color="auto"/>
              </w:divBdr>
              <w:divsChild>
                <w:div w:id="153841065">
                  <w:marLeft w:val="0"/>
                  <w:marRight w:val="0"/>
                  <w:marTop w:val="0"/>
                  <w:marBottom w:val="0"/>
                  <w:divBdr>
                    <w:top w:val="none" w:sz="0" w:space="0" w:color="auto"/>
                    <w:left w:val="none" w:sz="0" w:space="0" w:color="auto"/>
                    <w:bottom w:val="none" w:sz="0" w:space="0" w:color="auto"/>
                    <w:right w:val="none" w:sz="0" w:space="0" w:color="auto"/>
                  </w:divBdr>
                </w:div>
              </w:divsChild>
            </w:div>
            <w:div w:id="1931431418">
              <w:marLeft w:val="0"/>
              <w:marRight w:val="0"/>
              <w:marTop w:val="0"/>
              <w:marBottom w:val="0"/>
              <w:divBdr>
                <w:top w:val="none" w:sz="0" w:space="0" w:color="auto"/>
                <w:left w:val="none" w:sz="0" w:space="0" w:color="auto"/>
                <w:bottom w:val="none" w:sz="0" w:space="0" w:color="auto"/>
                <w:right w:val="none" w:sz="0" w:space="0" w:color="auto"/>
              </w:divBdr>
              <w:divsChild>
                <w:div w:id="1499730982">
                  <w:marLeft w:val="0"/>
                  <w:marRight w:val="0"/>
                  <w:marTop w:val="0"/>
                  <w:marBottom w:val="0"/>
                  <w:divBdr>
                    <w:top w:val="none" w:sz="0" w:space="0" w:color="auto"/>
                    <w:left w:val="none" w:sz="0" w:space="0" w:color="auto"/>
                    <w:bottom w:val="none" w:sz="0" w:space="0" w:color="auto"/>
                    <w:right w:val="none" w:sz="0" w:space="0" w:color="auto"/>
                  </w:divBdr>
                  <w:divsChild>
                    <w:div w:id="624775960">
                      <w:marLeft w:val="0"/>
                      <w:marRight w:val="0"/>
                      <w:marTop w:val="0"/>
                      <w:marBottom w:val="0"/>
                      <w:divBdr>
                        <w:top w:val="single" w:sz="6" w:space="8" w:color="DEDEDE"/>
                        <w:left w:val="single" w:sz="6" w:space="8" w:color="DEDEDE"/>
                        <w:bottom w:val="single" w:sz="6" w:space="8" w:color="DEDEDE"/>
                        <w:right w:val="single" w:sz="6" w:space="8" w:color="DEDEDE"/>
                      </w:divBdr>
                      <w:divsChild>
                        <w:div w:id="48188222">
                          <w:marLeft w:val="0"/>
                          <w:marRight w:val="0"/>
                          <w:marTop w:val="0"/>
                          <w:marBottom w:val="0"/>
                          <w:divBdr>
                            <w:top w:val="none" w:sz="0" w:space="0" w:color="auto"/>
                            <w:left w:val="none" w:sz="0" w:space="0" w:color="auto"/>
                            <w:bottom w:val="none" w:sz="0" w:space="0" w:color="auto"/>
                            <w:right w:val="none" w:sz="0" w:space="0" w:color="auto"/>
                          </w:divBdr>
                          <w:divsChild>
                            <w:div w:id="12335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431">
      <w:bodyDiv w:val="1"/>
      <w:marLeft w:val="0"/>
      <w:marRight w:val="0"/>
      <w:marTop w:val="0"/>
      <w:marBottom w:val="0"/>
      <w:divBdr>
        <w:top w:val="none" w:sz="0" w:space="0" w:color="auto"/>
        <w:left w:val="none" w:sz="0" w:space="0" w:color="auto"/>
        <w:bottom w:val="none" w:sz="0" w:space="0" w:color="auto"/>
        <w:right w:val="none" w:sz="0" w:space="0" w:color="auto"/>
      </w:divBdr>
    </w:div>
    <w:div w:id="386299946">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441655649">
      <w:bodyDiv w:val="1"/>
      <w:marLeft w:val="0"/>
      <w:marRight w:val="0"/>
      <w:marTop w:val="0"/>
      <w:marBottom w:val="0"/>
      <w:divBdr>
        <w:top w:val="none" w:sz="0" w:space="0" w:color="auto"/>
        <w:left w:val="none" w:sz="0" w:space="0" w:color="auto"/>
        <w:bottom w:val="none" w:sz="0" w:space="0" w:color="auto"/>
        <w:right w:val="none" w:sz="0" w:space="0" w:color="auto"/>
      </w:divBdr>
    </w:div>
    <w:div w:id="504983295">
      <w:bodyDiv w:val="1"/>
      <w:marLeft w:val="0"/>
      <w:marRight w:val="0"/>
      <w:marTop w:val="0"/>
      <w:marBottom w:val="0"/>
      <w:divBdr>
        <w:top w:val="none" w:sz="0" w:space="0" w:color="auto"/>
        <w:left w:val="none" w:sz="0" w:space="0" w:color="auto"/>
        <w:bottom w:val="none" w:sz="0" w:space="0" w:color="auto"/>
        <w:right w:val="none" w:sz="0" w:space="0" w:color="auto"/>
      </w:divBdr>
      <w:divsChild>
        <w:div w:id="816341519">
          <w:marLeft w:val="0"/>
          <w:marRight w:val="0"/>
          <w:marTop w:val="225"/>
          <w:marBottom w:val="0"/>
          <w:divBdr>
            <w:top w:val="none" w:sz="0" w:space="0" w:color="auto"/>
            <w:left w:val="none" w:sz="0" w:space="0" w:color="auto"/>
            <w:bottom w:val="none" w:sz="0" w:space="0" w:color="auto"/>
            <w:right w:val="none" w:sz="0" w:space="0" w:color="auto"/>
          </w:divBdr>
        </w:div>
        <w:div w:id="1694071890">
          <w:marLeft w:val="0"/>
          <w:marRight w:val="0"/>
          <w:marTop w:val="225"/>
          <w:marBottom w:val="0"/>
          <w:divBdr>
            <w:top w:val="none" w:sz="0" w:space="0" w:color="auto"/>
            <w:left w:val="none" w:sz="0" w:space="0" w:color="auto"/>
            <w:bottom w:val="none" w:sz="0" w:space="0" w:color="auto"/>
            <w:right w:val="none" w:sz="0" w:space="0" w:color="auto"/>
          </w:divBdr>
        </w:div>
        <w:div w:id="1642232020">
          <w:marLeft w:val="0"/>
          <w:marRight w:val="0"/>
          <w:marTop w:val="225"/>
          <w:marBottom w:val="0"/>
          <w:divBdr>
            <w:top w:val="none" w:sz="0" w:space="0" w:color="auto"/>
            <w:left w:val="none" w:sz="0" w:space="0" w:color="auto"/>
            <w:bottom w:val="none" w:sz="0" w:space="0" w:color="auto"/>
            <w:right w:val="none" w:sz="0" w:space="0" w:color="auto"/>
          </w:divBdr>
        </w:div>
        <w:div w:id="1493178405">
          <w:marLeft w:val="0"/>
          <w:marRight w:val="0"/>
          <w:marTop w:val="225"/>
          <w:marBottom w:val="0"/>
          <w:divBdr>
            <w:top w:val="none" w:sz="0" w:space="0" w:color="auto"/>
            <w:left w:val="none" w:sz="0" w:space="0" w:color="auto"/>
            <w:bottom w:val="none" w:sz="0" w:space="0" w:color="auto"/>
            <w:right w:val="none" w:sz="0" w:space="0" w:color="auto"/>
          </w:divBdr>
        </w:div>
        <w:div w:id="724066511">
          <w:marLeft w:val="0"/>
          <w:marRight w:val="0"/>
          <w:marTop w:val="225"/>
          <w:marBottom w:val="0"/>
          <w:divBdr>
            <w:top w:val="none" w:sz="0" w:space="0" w:color="auto"/>
            <w:left w:val="none" w:sz="0" w:space="0" w:color="auto"/>
            <w:bottom w:val="none" w:sz="0" w:space="0" w:color="auto"/>
            <w:right w:val="none" w:sz="0" w:space="0" w:color="auto"/>
          </w:divBdr>
        </w:div>
        <w:div w:id="1627814948">
          <w:marLeft w:val="0"/>
          <w:marRight w:val="0"/>
          <w:marTop w:val="225"/>
          <w:marBottom w:val="0"/>
          <w:divBdr>
            <w:top w:val="none" w:sz="0" w:space="0" w:color="auto"/>
            <w:left w:val="none" w:sz="0" w:space="0" w:color="auto"/>
            <w:bottom w:val="none" w:sz="0" w:space="0" w:color="auto"/>
            <w:right w:val="none" w:sz="0" w:space="0" w:color="auto"/>
          </w:divBdr>
        </w:div>
        <w:div w:id="746657253">
          <w:marLeft w:val="0"/>
          <w:marRight w:val="0"/>
          <w:marTop w:val="225"/>
          <w:marBottom w:val="0"/>
          <w:divBdr>
            <w:top w:val="none" w:sz="0" w:space="0" w:color="auto"/>
            <w:left w:val="none" w:sz="0" w:space="0" w:color="auto"/>
            <w:bottom w:val="none" w:sz="0" w:space="0" w:color="auto"/>
            <w:right w:val="none" w:sz="0" w:space="0" w:color="auto"/>
          </w:divBdr>
        </w:div>
        <w:div w:id="625965311">
          <w:marLeft w:val="0"/>
          <w:marRight w:val="0"/>
          <w:marTop w:val="225"/>
          <w:marBottom w:val="0"/>
          <w:divBdr>
            <w:top w:val="none" w:sz="0" w:space="0" w:color="auto"/>
            <w:left w:val="none" w:sz="0" w:space="0" w:color="auto"/>
            <w:bottom w:val="none" w:sz="0" w:space="0" w:color="auto"/>
            <w:right w:val="none" w:sz="0" w:space="0" w:color="auto"/>
          </w:divBdr>
        </w:div>
        <w:div w:id="336423976">
          <w:marLeft w:val="0"/>
          <w:marRight w:val="0"/>
          <w:marTop w:val="225"/>
          <w:marBottom w:val="0"/>
          <w:divBdr>
            <w:top w:val="none" w:sz="0" w:space="0" w:color="auto"/>
            <w:left w:val="none" w:sz="0" w:space="0" w:color="auto"/>
            <w:bottom w:val="none" w:sz="0" w:space="0" w:color="auto"/>
            <w:right w:val="none" w:sz="0" w:space="0" w:color="auto"/>
          </w:divBdr>
        </w:div>
        <w:div w:id="55014109">
          <w:marLeft w:val="0"/>
          <w:marRight w:val="0"/>
          <w:marTop w:val="225"/>
          <w:marBottom w:val="0"/>
          <w:divBdr>
            <w:top w:val="none" w:sz="0" w:space="0" w:color="auto"/>
            <w:left w:val="none" w:sz="0" w:space="0" w:color="auto"/>
            <w:bottom w:val="none" w:sz="0" w:space="0" w:color="auto"/>
            <w:right w:val="none" w:sz="0" w:space="0" w:color="auto"/>
          </w:divBdr>
        </w:div>
        <w:div w:id="1381443064">
          <w:marLeft w:val="0"/>
          <w:marRight w:val="0"/>
          <w:marTop w:val="225"/>
          <w:marBottom w:val="0"/>
          <w:divBdr>
            <w:top w:val="none" w:sz="0" w:space="0" w:color="auto"/>
            <w:left w:val="none" w:sz="0" w:space="0" w:color="auto"/>
            <w:bottom w:val="none" w:sz="0" w:space="0" w:color="auto"/>
            <w:right w:val="none" w:sz="0" w:space="0" w:color="auto"/>
          </w:divBdr>
        </w:div>
        <w:div w:id="1372877585">
          <w:marLeft w:val="0"/>
          <w:marRight w:val="0"/>
          <w:marTop w:val="225"/>
          <w:marBottom w:val="0"/>
          <w:divBdr>
            <w:top w:val="none" w:sz="0" w:space="0" w:color="auto"/>
            <w:left w:val="none" w:sz="0" w:space="0" w:color="auto"/>
            <w:bottom w:val="none" w:sz="0" w:space="0" w:color="auto"/>
            <w:right w:val="none" w:sz="0" w:space="0" w:color="auto"/>
          </w:divBdr>
        </w:div>
        <w:div w:id="864367834">
          <w:marLeft w:val="0"/>
          <w:marRight w:val="0"/>
          <w:marTop w:val="225"/>
          <w:marBottom w:val="0"/>
          <w:divBdr>
            <w:top w:val="none" w:sz="0" w:space="0" w:color="auto"/>
            <w:left w:val="none" w:sz="0" w:space="0" w:color="auto"/>
            <w:bottom w:val="none" w:sz="0" w:space="0" w:color="auto"/>
            <w:right w:val="none" w:sz="0" w:space="0" w:color="auto"/>
          </w:divBdr>
        </w:div>
        <w:div w:id="1265844082">
          <w:marLeft w:val="0"/>
          <w:marRight w:val="0"/>
          <w:marTop w:val="225"/>
          <w:marBottom w:val="0"/>
          <w:divBdr>
            <w:top w:val="none" w:sz="0" w:space="0" w:color="auto"/>
            <w:left w:val="none" w:sz="0" w:space="0" w:color="auto"/>
            <w:bottom w:val="none" w:sz="0" w:space="0" w:color="auto"/>
            <w:right w:val="none" w:sz="0" w:space="0" w:color="auto"/>
          </w:divBdr>
        </w:div>
        <w:div w:id="1830242903">
          <w:marLeft w:val="0"/>
          <w:marRight w:val="0"/>
          <w:marTop w:val="225"/>
          <w:marBottom w:val="0"/>
          <w:divBdr>
            <w:top w:val="none" w:sz="0" w:space="0" w:color="auto"/>
            <w:left w:val="none" w:sz="0" w:space="0" w:color="auto"/>
            <w:bottom w:val="none" w:sz="0" w:space="0" w:color="auto"/>
            <w:right w:val="none" w:sz="0" w:space="0" w:color="auto"/>
          </w:divBdr>
        </w:div>
        <w:div w:id="148523396">
          <w:marLeft w:val="0"/>
          <w:marRight w:val="0"/>
          <w:marTop w:val="225"/>
          <w:marBottom w:val="0"/>
          <w:divBdr>
            <w:top w:val="none" w:sz="0" w:space="0" w:color="auto"/>
            <w:left w:val="none" w:sz="0" w:space="0" w:color="auto"/>
            <w:bottom w:val="none" w:sz="0" w:space="0" w:color="auto"/>
            <w:right w:val="none" w:sz="0" w:space="0" w:color="auto"/>
          </w:divBdr>
        </w:div>
        <w:div w:id="1162424748">
          <w:marLeft w:val="0"/>
          <w:marRight w:val="0"/>
          <w:marTop w:val="225"/>
          <w:marBottom w:val="0"/>
          <w:divBdr>
            <w:top w:val="none" w:sz="0" w:space="0" w:color="auto"/>
            <w:left w:val="none" w:sz="0" w:space="0" w:color="auto"/>
            <w:bottom w:val="none" w:sz="0" w:space="0" w:color="auto"/>
            <w:right w:val="none" w:sz="0" w:space="0" w:color="auto"/>
          </w:divBdr>
        </w:div>
      </w:divsChild>
    </w:div>
    <w:div w:id="559362735">
      <w:bodyDiv w:val="1"/>
      <w:marLeft w:val="0"/>
      <w:marRight w:val="0"/>
      <w:marTop w:val="0"/>
      <w:marBottom w:val="0"/>
      <w:divBdr>
        <w:top w:val="none" w:sz="0" w:space="0" w:color="auto"/>
        <w:left w:val="none" w:sz="0" w:space="0" w:color="auto"/>
        <w:bottom w:val="none" w:sz="0" w:space="0" w:color="auto"/>
        <w:right w:val="none" w:sz="0" w:space="0" w:color="auto"/>
      </w:divBdr>
    </w:div>
    <w:div w:id="6516434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827">
          <w:marLeft w:val="0"/>
          <w:marRight w:val="0"/>
          <w:marTop w:val="0"/>
          <w:marBottom w:val="225"/>
          <w:divBdr>
            <w:top w:val="none" w:sz="0" w:space="0" w:color="auto"/>
            <w:left w:val="none" w:sz="0" w:space="0" w:color="auto"/>
            <w:bottom w:val="none" w:sz="0" w:space="0" w:color="auto"/>
            <w:right w:val="none" w:sz="0" w:space="0" w:color="auto"/>
          </w:divBdr>
        </w:div>
        <w:div w:id="954290845">
          <w:marLeft w:val="0"/>
          <w:marRight w:val="0"/>
          <w:marTop w:val="0"/>
          <w:marBottom w:val="225"/>
          <w:divBdr>
            <w:top w:val="none" w:sz="0" w:space="0" w:color="auto"/>
            <w:left w:val="none" w:sz="0" w:space="0" w:color="auto"/>
            <w:bottom w:val="none" w:sz="0" w:space="0" w:color="auto"/>
            <w:right w:val="none" w:sz="0" w:space="0" w:color="auto"/>
          </w:divBdr>
        </w:div>
        <w:div w:id="1934052971">
          <w:marLeft w:val="0"/>
          <w:marRight w:val="0"/>
          <w:marTop w:val="0"/>
          <w:marBottom w:val="225"/>
          <w:divBdr>
            <w:top w:val="none" w:sz="0" w:space="0" w:color="auto"/>
            <w:left w:val="none" w:sz="0" w:space="0" w:color="auto"/>
            <w:bottom w:val="none" w:sz="0" w:space="0" w:color="auto"/>
            <w:right w:val="none" w:sz="0" w:space="0" w:color="auto"/>
          </w:divBdr>
        </w:div>
        <w:div w:id="2071415667">
          <w:marLeft w:val="0"/>
          <w:marRight w:val="0"/>
          <w:marTop w:val="0"/>
          <w:marBottom w:val="225"/>
          <w:divBdr>
            <w:top w:val="none" w:sz="0" w:space="0" w:color="auto"/>
            <w:left w:val="none" w:sz="0" w:space="0" w:color="auto"/>
            <w:bottom w:val="none" w:sz="0" w:space="0" w:color="auto"/>
            <w:right w:val="none" w:sz="0" w:space="0" w:color="auto"/>
          </w:divBdr>
        </w:div>
        <w:div w:id="274559992">
          <w:marLeft w:val="0"/>
          <w:marRight w:val="0"/>
          <w:marTop w:val="0"/>
          <w:marBottom w:val="225"/>
          <w:divBdr>
            <w:top w:val="none" w:sz="0" w:space="0" w:color="auto"/>
            <w:left w:val="none" w:sz="0" w:space="0" w:color="auto"/>
            <w:bottom w:val="none" w:sz="0" w:space="0" w:color="auto"/>
            <w:right w:val="none" w:sz="0" w:space="0" w:color="auto"/>
          </w:divBdr>
        </w:div>
        <w:div w:id="621764889">
          <w:marLeft w:val="0"/>
          <w:marRight w:val="0"/>
          <w:marTop w:val="0"/>
          <w:marBottom w:val="225"/>
          <w:divBdr>
            <w:top w:val="none" w:sz="0" w:space="0" w:color="auto"/>
            <w:left w:val="none" w:sz="0" w:space="0" w:color="auto"/>
            <w:bottom w:val="none" w:sz="0" w:space="0" w:color="auto"/>
            <w:right w:val="none" w:sz="0" w:space="0" w:color="auto"/>
          </w:divBdr>
        </w:div>
        <w:div w:id="705562799">
          <w:marLeft w:val="0"/>
          <w:marRight w:val="0"/>
          <w:marTop w:val="0"/>
          <w:marBottom w:val="225"/>
          <w:divBdr>
            <w:top w:val="none" w:sz="0" w:space="0" w:color="auto"/>
            <w:left w:val="none" w:sz="0" w:space="0" w:color="auto"/>
            <w:bottom w:val="none" w:sz="0" w:space="0" w:color="auto"/>
            <w:right w:val="none" w:sz="0" w:space="0" w:color="auto"/>
          </w:divBdr>
        </w:div>
      </w:divsChild>
    </w:div>
    <w:div w:id="672996778">
      <w:bodyDiv w:val="1"/>
      <w:marLeft w:val="0"/>
      <w:marRight w:val="0"/>
      <w:marTop w:val="0"/>
      <w:marBottom w:val="0"/>
      <w:divBdr>
        <w:top w:val="none" w:sz="0" w:space="0" w:color="auto"/>
        <w:left w:val="none" w:sz="0" w:space="0" w:color="auto"/>
        <w:bottom w:val="none" w:sz="0" w:space="0" w:color="auto"/>
        <w:right w:val="none" w:sz="0" w:space="0" w:color="auto"/>
      </w:divBdr>
    </w:div>
    <w:div w:id="685524504">
      <w:bodyDiv w:val="1"/>
      <w:marLeft w:val="0"/>
      <w:marRight w:val="0"/>
      <w:marTop w:val="0"/>
      <w:marBottom w:val="0"/>
      <w:divBdr>
        <w:top w:val="none" w:sz="0" w:space="0" w:color="auto"/>
        <w:left w:val="none" w:sz="0" w:space="0" w:color="auto"/>
        <w:bottom w:val="none" w:sz="0" w:space="0" w:color="auto"/>
        <w:right w:val="none" w:sz="0" w:space="0" w:color="auto"/>
      </w:divBdr>
    </w:div>
    <w:div w:id="754741669">
      <w:bodyDiv w:val="1"/>
      <w:marLeft w:val="0"/>
      <w:marRight w:val="0"/>
      <w:marTop w:val="0"/>
      <w:marBottom w:val="0"/>
      <w:divBdr>
        <w:top w:val="none" w:sz="0" w:space="0" w:color="auto"/>
        <w:left w:val="none" w:sz="0" w:space="0" w:color="auto"/>
        <w:bottom w:val="none" w:sz="0" w:space="0" w:color="auto"/>
        <w:right w:val="none" w:sz="0" w:space="0" w:color="auto"/>
      </w:divBdr>
    </w:div>
    <w:div w:id="773669761">
      <w:bodyDiv w:val="1"/>
      <w:marLeft w:val="0"/>
      <w:marRight w:val="0"/>
      <w:marTop w:val="0"/>
      <w:marBottom w:val="0"/>
      <w:divBdr>
        <w:top w:val="none" w:sz="0" w:space="0" w:color="auto"/>
        <w:left w:val="none" w:sz="0" w:space="0" w:color="auto"/>
        <w:bottom w:val="none" w:sz="0" w:space="0" w:color="auto"/>
        <w:right w:val="none" w:sz="0" w:space="0" w:color="auto"/>
      </w:divBdr>
    </w:div>
    <w:div w:id="849181972">
      <w:bodyDiv w:val="1"/>
      <w:marLeft w:val="0"/>
      <w:marRight w:val="0"/>
      <w:marTop w:val="0"/>
      <w:marBottom w:val="0"/>
      <w:divBdr>
        <w:top w:val="none" w:sz="0" w:space="0" w:color="auto"/>
        <w:left w:val="none" w:sz="0" w:space="0" w:color="auto"/>
        <w:bottom w:val="none" w:sz="0" w:space="0" w:color="auto"/>
        <w:right w:val="none" w:sz="0" w:space="0" w:color="auto"/>
      </w:divBdr>
      <w:divsChild>
        <w:div w:id="1221594512">
          <w:marLeft w:val="0"/>
          <w:marRight w:val="0"/>
          <w:marTop w:val="0"/>
          <w:marBottom w:val="300"/>
          <w:divBdr>
            <w:top w:val="none" w:sz="0" w:space="0" w:color="auto"/>
            <w:left w:val="none" w:sz="0" w:space="0" w:color="auto"/>
            <w:bottom w:val="none" w:sz="0" w:space="0" w:color="auto"/>
            <w:right w:val="none" w:sz="0" w:space="0" w:color="auto"/>
          </w:divBdr>
          <w:divsChild>
            <w:div w:id="886799632">
              <w:marLeft w:val="0"/>
              <w:marRight w:val="0"/>
              <w:marTop w:val="0"/>
              <w:marBottom w:val="0"/>
              <w:divBdr>
                <w:top w:val="none" w:sz="0" w:space="0" w:color="auto"/>
                <w:left w:val="none" w:sz="0" w:space="0" w:color="auto"/>
                <w:bottom w:val="none" w:sz="0" w:space="0" w:color="auto"/>
                <w:right w:val="none" w:sz="0" w:space="0" w:color="auto"/>
              </w:divBdr>
              <w:divsChild>
                <w:div w:id="947735591">
                  <w:marLeft w:val="0"/>
                  <w:marRight w:val="0"/>
                  <w:marTop w:val="0"/>
                  <w:marBottom w:val="0"/>
                  <w:divBdr>
                    <w:top w:val="none" w:sz="0" w:space="0" w:color="auto"/>
                    <w:left w:val="none" w:sz="0" w:space="0" w:color="auto"/>
                    <w:bottom w:val="none" w:sz="0" w:space="0" w:color="auto"/>
                    <w:right w:val="none" w:sz="0" w:space="0" w:color="auto"/>
                  </w:divBdr>
                </w:div>
                <w:div w:id="2115325368">
                  <w:marLeft w:val="0"/>
                  <w:marRight w:val="0"/>
                  <w:marTop w:val="0"/>
                  <w:marBottom w:val="0"/>
                  <w:divBdr>
                    <w:top w:val="none" w:sz="0" w:space="0" w:color="auto"/>
                    <w:left w:val="none" w:sz="0" w:space="0" w:color="auto"/>
                    <w:bottom w:val="none" w:sz="0" w:space="0" w:color="auto"/>
                    <w:right w:val="none" w:sz="0" w:space="0" w:color="auto"/>
                  </w:divBdr>
                  <w:divsChild>
                    <w:div w:id="121972119">
                      <w:marLeft w:val="0"/>
                      <w:marRight w:val="0"/>
                      <w:marTop w:val="0"/>
                      <w:marBottom w:val="0"/>
                      <w:divBdr>
                        <w:top w:val="none" w:sz="0" w:space="0" w:color="auto"/>
                        <w:left w:val="none" w:sz="0" w:space="0" w:color="auto"/>
                        <w:bottom w:val="none" w:sz="0" w:space="0" w:color="auto"/>
                        <w:right w:val="none" w:sz="0" w:space="0" w:color="auto"/>
                      </w:divBdr>
                    </w:div>
                    <w:div w:id="259723518">
                      <w:marLeft w:val="0"/>
                      <w:marRight w:val="0"/>
                      <w:marTop w:val="0"/>
                      <w:marBottom w:val="0"/>
                      <w:divBdr>
                        <w:top w:val="none" w:sz="0" w:space="0" w:color="auto"/>
                        <w:left w:val="none" w:sz="0" w:space="0" w:color="auto"/>
                        <w:bottom w:val="none" w:sz="0" w:space="0" w:color="auto"/>
                        <w:right w:val="none" w:sz="0" w:space="0" w:color="auto"/>
                      </w:divBdr>
                      <w:divsChild>
                        <w:div w:id="555438871">
                          <w:marLeft w:val="0"/>
                          <w:marRight w:val="300"/>
                          <w:marTop w:val="0"/>
                          <w:marBottom w:val="0"/>
                          <w:divBdr>
                            <w:top w:val="none" w:sz="0" w:space="0" w:color="auto"/>
                            <w:left w:val="none" w:sz="0" w:space="0" w:color="auto"/>
                            <w:bottom w:val="none" w:sz="0" w:space="0" w:color="auto"/>
                            <w:right w:val="none" w:sz="0" w:space="0" w:color="auto"/>
                          </w:divBdr>
                        </w:div>
                        <w:div w:id="859776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1993300">
              <w:marLeft w:val="0"/>
              <w:marRight w:val="0"/>
              <w:marTop w:val="0"/>
              <w:marBottom w:val="0"/>
              <w:divBdr>
                <w:top w:val="none" w:sz="0" w:space="0" w:color="auto"/>
                <w:left w:val="none" w:sz="0" w:space="0" w:color="auto"/>
                <w:bottom w:val="none" w:sz="0" w:space="0" w:color="auto"/>
                <w:right w:val="none" w:sz="0" w:space="0" w:color="auto"/>
              </w:divBdr>
              <w:divsChild>
                <w:div w:id="1876191357">
                  <w:marLeft w:val="0"/>
                  <w:marRight w:val="0"/>
                  <w:marTop w:val="0"/>
                  <w:marBottom w:val="0"/>
                  <w:divBdr>
                    <w:top w:val="none" w:sz="0" w:space="0" w:color="auto"/>
                    <w:left w:val="none" w:sz="0" w:space="0" w:color="auto"/>
                    <w:bottom w:val="none" w:sz="0" w:space="0" w:color="auto"/>
                    <w:right w:val="none" w:sz="0" w:space="0" w:color="auto"/>
                  </w:divBdr>
                </w:div>
                <w:div w:id="808010855">
                  <w:marLeft w:val="0"/>
                  <w:marRight w:val="0"/>
                  <w:marTop w:val="0"/>
                  <w:marBottom w:val="0"/>
                  <w:divBdr>
                    <w:top w:val="none" w:sz="0" w:space="0" w:color="auto"/>
                    <w:left w:val="none" w:sz="0" w:space="0" w:color="auto"/>
                    <w:bottom w:val="none" w:sz="0" w:space="0" w:color="auto"/>
                    <w:right w:val="none" w:sz="0" w:space="0" w:color="auto"/>
                  </w:divBdr>
                  <w:divsChild>
                    <w:div w:id="906652697">
                      <w:marLeft w:val="0"/>
                      <w:marRight w:val="0"/>
                      <w:marTop w:val="0"/>
                      <w:marBottom w:val="0"/>
                      <w:divBdr>
                        <w:top w:val="none" w:sz="0" w:space="0" w:color="auto"/>
                        <w:left w:val="none" w:sz="0" w:space="0" w:color="auto"/>
                        <w:bottom w:val="none" w:sz="0" w:space="0" w:color="auto"/>
                        <w:right w:val="none" w:sz="0" w:space="0" w:color="auto"/>
                      </w:divBdr>
                    </w:div>
                    <w:div w:id="901675701">
                      <w:marLeft w:val="0"/>
                      <w:marRight w:val="0"/>
                      <w:marTop w:val="0"/>
                      <w:marBottom w:val="0"/>
                      <w:divBdr>
                        <w:top w:val="none" w:sz="0" w:space="0" w:color="auto"/>
                        <w:left w:val="none" w:sz="0" w:space="0" w:color="auto"/>
                        <w:bottom w:val="none" w:sz="0" w:space="0" w:color="auto"/>
                        <w:right w:val="none" w:sz="0" w:space="0" w:color="auto"/>
                      </w:divBdr>
                      <w:divsChild>
                        <w:div w:id="494877146">
                          <w:marLeft w:val="0"/>
                          <w:marRight w:val="300"/>
                          <w:marTop w:val="0"/>
                          <w:marBottom w:val="0"/>
                          <w:divBdr>
                            <w:top w:val="none" w:sz="0" w:space="0" w:color="auto"/>
                            <w:left w:val="none" w:sz="0" w:space="0" w:color="auto"/>
                            <w:bottom w:val="none" w:sz="0" w:space="0" w:color="auto"/>
                            <w:right w:val="none" w:sz="0" w:space="0" w:color="auto"/>
                          </w:divBdr>
                        </w:div>
                        <w:div w:id="793029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7800408">
              <w:marLeft w:val="0"/>
              <w:marRight w:val="0"/>
              <w:marTop w:val="0"/>
              <w:marBottom w:val="0"/>
              <w:divBdr>
                <w:top w:val="none" w:sz="0" w:space="0" w:color="auto"/>
                <w:left w:val="none" w:sz="0" w:space="0" w:color="auto"/>
                <w:bottom w:val="none" w:sz="0" w:space="0" w:color="auto"/>
                <w:right w:val="none" w:sz="0" w:space="0" w:color="auto"/>
              </w:divBdr>
              <w:divsChild>
                <w:div w:id="1151868487">
                  <w:marLeft w:val="0"/>
                  <w:marRight w:val="0"/>
                  <w:marTop w:val="0"/>
                  <w:marBottom w:val="0"/>
                  <w:divBdr>
                    <w:top w:val="none" w:sz="0" w:space="0" w:color="auto"/>
                    <w:left w:val="none" w:sz="0" w:space="0" w:color="auto"/>
                    <w:bottom w:val="none" w:sz="0" w:space="0" w:color="auto"/>
                    <w:right w:val="none" w:sz="0" w:space="0" w:color="auto"/>
                  </w:divBdr>
                </w:div>
                <w:div w:id="1076440649">
                  <w:marLeft w:val="0"/>
                  <w:marRight w:val="0"/>
                  <w:marTop w:val="0"/>
                  <w:marBottom w:val="0"/>
                  <w:divBdr>
                    <w:top w:val="none" w:sz="0" w:space="0" w:color="auto"/>
                    <w:left w:val="none" w:sz="0" w:space="0" w:color="auto"/>
                    <w:bottom w:val="none" w:sz="0" w:space="0" w:color="auto"/>
                    <w:right w:val="none" w:sz="0" w:space="0" w:color="auto"/>
                  </w:divBdr>
                  <w:divsChild>
                    <w:div w:id="758869236">
                      <w:marLeft w:val="0"/>
                      <w:marRight w:val="0"/>
                      <w:marTop w:val="0"/>
                      <w:marBottom w:val="0"/>
                      <w:divBdr>
                        <w:top w:val="none" w:sz="0" w:space="0" w:color="auto"/>
                        <w:left w:val="none" w:sz="0" w:space="0" w:color="auto"/>
                        <w:bottom w:val="none" w:sz="0" w:space="0" w:color="auto"/>
                        <w:right w:val="none" w:sz="0" w:space="0" w:color="auto"/>
                      </w:divBdr>
                    </w:div>
                    <w:div w:id="1604725591">
                      <w:marLeft w:val="0"/>
                      <w:marRight w:val="0"/>
                      <w:marTop w:val="0"/>
                      <w:marBottom w:val="0"/>
                      <w:divBdr>
                        <w:top w:val="none" w:sz="0" w:space="0" w:color="auto"/>
                        <w:left w:val="none" w:sz="0" w:space="0" w:color="auto"/>
                        <w:bottom w:val="none" w:sz="0" w:space="0" w:color="auto"/>
                        <w:right w:val="none" w:sz="0" w:space="0" w:color="auto"/>
                      </w:divBdr>
                      <w:divsChild>
                        <w:div w:id="1752578122">
                          <w:marLeft w:val="0"/>
                          <w:marRight w:val="300"/>
                          <w:marTop w:val="0"/>
                          <w:marBottom w:val="0"/>
                          <w:divBdr>
                            <w:top w:val="none" w:sz="0" w:space="0" w:color="auto"/>
                            <w:left w:val="none" w:sz="0" w:space="0" w:color="auto"/>
                            <w:bottom w:val="none" w:sz="0" w:space="0" w:color="auto"/>
                            <w:right w:val="none" w:sz="0" w:space="0" w:color="auto"/>
                          </w:divBdr>
                        </w:div>
                        <w:div w:id="3213911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29867934">
              <w:marLeft w:val="0"/>
              <w:marRight w:val="0"/>
              <w:marTop w:val="0"/>
              <w:marBottom w:val="0"/>
              <w:divBdr>
                <w:top w:val="none" w:sz="0" w:space="0" w:color="auto"/>
                <w:left w:val="none" w:sz="0" w:space="0" w:color="auto"/>
                <w:bottom w:val="none" w:sz="0" w:space="0" w:color="auto"/>
                <w:right w:val="none" w:sz="0" w:space="0" w:color="auto"/>
              </w:divBdr>
              <w:divsChild>
                <w:div w:id="2089570317">
                  <w:marLeft w:val="0"/>
                  <w:marRight w:val="0"/>
                  <w:marTop w:val="0"/>
                  <w:marBottom w:val="0"/>
                  <w:divBdr>
                    <w:top w:val="none" w:sz="0" w:space="0" w:color="auto"/>
                    <w:left w:val="none" w:sz="0" w:space="0" w:color="auto"/>
                    <w:bottom w:val="none" w:sz="0" w:space="0" w:color="auto"/>
                    <w:right w:val="none" w:sz="0" w:space="0" w:color="auto"/>
                  </w:divBdr>
                </w:div>
                <w:div w:id="1183975529">
                  <w:marLeft w:val="0"/>
                  <w:marRight w:val="0"/>
                  <w:marTop w:val="0"/>
                  <w:marBottom w:val="0"/>
                  <w:divBdr>
                    <w:top w:val="none" w:sz="0" w:space="0" w:color="auto"/>
                    <w:left w:val="none" w:sz="0" w:space="0" w:color="auto"/>
                    <w:bottom w:val="none" w:sz="0" w:space="0" w:color="auto"/>
                    <w:right w:val="none" w:sz="0" w:space="0" w:color="auto"/>
                  </w:divBdr>
                  <w:divsChild>
                    <w:div w:id="618031758">
                      <w:marLeft w:val="0"/>
                      <w:marRight w:val="0"/>
                      <w:marTop w:val="0"/>
                      <w:marBottom w:val="0"/>
                      <w:divBdr>
                        <w:top w:val="none" w:sz="0" w:space="0" w:color="auto"/>
                        <w:left w:val="none" w:sz="0" w:space="0" w:color="auto"/>
                        <w:bottom w:val="none" w:sz="0" w:space="0" w:color="auto"/>
                        <w:right w:val="none" w:sz="0" w:space="0" w:color="auto"/>
                      </w:divBdr>
                    </w:div>
                    <w:div w:id="1161892377">
                      <w:marLeft w:val="0"/>
                      <w:marRight w:val="0"/>
                      <w:marTop w:val="0"/>
                      <w:marBottom w:val="0"/>
                      <w:divBdr>
                        <w:top w:val="none" w:sz="0" w:space="0" w:color="auto"/>
                        <w:left w:val="none" w:sz="0" w:space="0" w:color="auto"/>
                        <w:bottom w:val="none" w:sz="0" w:space="0" w:color="auto"/>
                        <w:right w:val="none" w:sz="0" w:space="0" w:color="auto"/>
                      </w:divBdr>
                      <w:divsChild>
                        <w:div w:id="1613978588">
                          <w:marLeft w:val="0"/>
                          <w:marRight w:val="300"/>
                          <w:marTop w:val="0"/>
                          <w:marBottom w:val="0"/>
                          <w:divBdr>
                            <w:top w:val="none" w:sz="0" w:space="0" w:color="auto"/>
                            <w:left w:val="none" w:sz="0" w:space="0" w:color="auto"/>
                            <w:bottom w:val="none" w:sz="0" w:space="0" w:color="auto"/>
                            <w:right w:val="none" w:sz="0" w:space="0" w:color="auto"/>
                          </w:divBdr>
                        </w:div>
                        <w:div w:id="6545320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6334798">
              <w:marLeft w:val="0"/>
              <w:marRight w:val="0"/>
              <w:marTop w:val="0"/>
              <w:marBottom w:val="0"/>
              <w:divBdr>
                <w:top w:val="none" w:sz="0" w:space="0" w:color="auto"/>
                <w:left w:val="none" w:sz="0" w:space="0" w:color="auto"/>
                <w:bottom w:val="none" w:sz="0" w:space="0" w:color="auto"/>
                <w:right w:val="none" w:sz="0" w:space="0" w:color="auto"/>
              </w:divBdr>
              <w:divsChild>
                <w:div w:id="1967082761">
                  <w:marLeft w:val="0"/>
                  <w:marRight w:val="0"/>
                  <w:marTop w:val="0"/>
                  <w:marBottom w:val="0"/>
                  <w:divBdr>
                    <w:top w:val="none" w:sz="0" w:space="0" w:color="auto"/>
                    <w:left w:val="none" w:sz="0" w:space="0" w:color="auto"/>
                    <w:bottom w:val="none" w:sz="0" w:space="0" w:color="auto"/>
                    <w:right w:val="none" w:sz="0" w:space="0" w:color="auto"/>
                  </w:divBdr>
                </w:div>
                <w:div w:id="958339683">
                  <w:marLeft w:val="0"/>
                  <w:marRight w:val="0"/>
                  <w:marTop w:val="0"/>
                  <w:marBottom w:val="0"/>
                  <w:divBdr>
                    <w:top w:val="none" w:sz="0" w:space="0" w:color="auto"/>
                    <w:left w:val="none" w:sz="0" w:space="0" w:color="auto"/>
                    <w:bottom w:val="none" w:sz="0" w:space="0" w:color="auto"/>
                    <w:right w:val="none" w:sz="0" w:space="0" w:color="auto"/>
                  </w:divBdr>
                  <w:divsChild>
                    <w:div w:id="10691963">
                      <w:marLeft w:val="0"/>
                      <w:marRight w:val="0"/>
                      <w:marTop w:val="0"/>
                      <w:marBottom w:val="0"/>
                      <w:divBdr>
                        <w:top w:val="none" w:sz="0" w:space="0" w:color="auto"/>
                        <w:left w:val="none" w:sz="0" w:space="0" w:color="auto"/>
                        <w:bottom w:val="none" w:sz="0" w:space="0" w:color="auto"/>
                        <w:right w:val="none" w:sz="0" w:space="0" w:color="auto"/>
                      </w:divBdr>
                    </w:div>
                    <w:div w:id="317391720">
                      <w:marLeft w:val="0"/>
                      <w:marRight w:val="0"/>
                      <w:marTop w:val="0"/>
                      <w:marBottom w:val="0"/>
                      <w:divBdr>
                        <w:top w:val="none" w:sz="0" w:space="0" w:color="auto"/>
                        <w:left w:val="none" w:sz="0" w:space="0" w:color="auto"/>
                        <w:bottom w:val="none" w:sz="0" w:space="0" w:color="auto"/>
                        <w:right w:val="none" w:sz="0" w:space="0" w:color="auto"/>
                      </w:divBdr>
                      <w:divsChild>
                        <w:div w:id="73623619">
                          <w:marLeft w:val="0"/>
                          <w:marRight w:val="300"/>
                          <w:marTop w:val="0"/>
                          <w:marBottom w:val="0"/>
                          <w:divBdr>
                            <w:top w:val="none" w:sz="0" w:space="0" w:color="auto"/>
                            <w:left w:val="none" w:sz="0" w:space="0" w:color="auto"/>
                            <w:bottom w:val="none" w:sz="0" w:space="0" w:color="auto"/>
                            <w:right w:val="none" w:sz="0" w:space="0" w:color="auto"/>
                          </w:divBdr>
                        </w:div>
                        <w:div w:id="2045863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4014184">
              <w:marLeft w:val="0"/>
              <w:marRight w:val="0"/>
              <w:marTop w:val="0"/>
              <w:marBottom w:val="0"/>
              <w:divBdr>
                <w:top w:val="none" w:sz="0" w:space="0" w:color="auto"/>
                <w:left w:val="none" w:sz="0" w:space="0" w:color="auto"/>
                <w:bottom w:val="none" w:sz="0" w:space="0" w:color="auto"/>
                <w:right w:val="none" w:sz="0" w:space="0" w:color="auto"/>
              </w:divBdr>
              <w:divsChild>
                <w:div w:id="2050646178">
                  <w:marLeft w:val="0"/>
                  <w:marRight w:val="0"/>
                  <w:marTop w:val="0"/>
                  <w:marBottom w:val="0"/>
                  <w:divBdr>
                    <w:top w:val="none" w:sz="0" w:space="0" w:color="auto"/>
                    <w:left w:val="none" w:sz="0" w:space="0" w:color="auto"/>
                    <w:bottom w:val="none" w:sz="0" w:space="0" w:color="auto"/>
                    <w:right w:val="none" w:sz="0" w:space="0" w:color="auto"/>
                  </w:divBdr>
                </w:div>
                <w:div w:id="1364938079">
                  <w:marLeft w:val="0"/>
                  <w:marRight w:val="0"/>
                  <w:marTop w:val="0"/>
                  <w:marBottom w:val="0"/>
                  <w:divBdr>
                    <w:top w:val="none" w:sz="0" w:space="0" w:color="auto"/>
                    <w:left w:val="none" w:sz="0" w:space="0" w:color="auto"/>
                    <w:bottom w:val="none" w:sz="0" w:space="0" w:color="auto"/>
                    <w:right w:val="none" w:sz="0" w:space="0" w:color="auto"/>
                  </w:divBdr>
                  <w:divsChild>
                    <w:div w:id="1441954803">
                      <w:marLeft w:val="0"/>
                      <w:marRight w:val="0"/>
                      <w:marTop w:val="0"/>
                      <w:marBottom w:val="0"/>
                      <w:divBdr>
                        <w:top w:val="none" w:sz="0" w:space="0" w:color="auto"/>
                        <w:left w:val="none" w:sz="0" w:space="0" w:color="auto"/>
                        <w:bottom w:val="none" w:sz="0" w:space="0" w:color="auto"/>
                        <w:right w:val="none" w:sz="0" w:space="0" w:color="auto"/>
                      </w:divBdr>
                    </w:div>
                    <w:div w:id="1600211168">
                      <w:marLeft w:val="0"/>
                      <w:marRight w:val="0"/>
                      <w:marTop w:val="0"/>
                      <w:marBottom w:val="0"/>
                      <w:divBdr>
                        <w:top w:val="none" w:sz="0" w:space="0" w:color="auto"/>
                        <w:left w:val="none" w:sz="0" w:space="0" w:color="auto"/>
                        <w:bottom w:val="none" w:sz="0" w:space="0" w:color="auto"/>
                        <w:right w:val="none" w:sz="0" w:space="0" w:color="auto"/>
                      </w:divBdr>
                      <w:divsChild>
                        <w:div w:id="1091658284">
                          <w:marLeft w:val="0"/>
                          <w:marRight w:val="300"/>
                          <w:marTop w:val="0"/>
                          <w:marBottom w:val="0"/>
                          <w:divBdr>
                            <w:top w:val="none" w:sz="0" w:space="0" w:color="auto"/>
                            <w:left w:val="none" w:sz="0" w:space="0" w:color="auto"/>
                            <w:bottom w:val="none" w:sz="0" w:space="0" w:color="auto"/>
                            <w:right w:val="none" w:sz="0" w:space="0" w:color="auto"/>
                          </w:divBdr>
                        </w:div>
                        <w:div w:id="13214963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7245551">
              <w:marLeft w:val="0"/>
              <w:marRight w:val="0"/>
              <w:marTop w:val="0"/>
              <w:marBottom w:val="0"/>
              <w:divBdr>
                <w:top w:val="none" w:sz="0" w:space="0" w:color="auto"/>
                <w:left w:val="none" w:sz="0" w:space="0" w:color="auto"/>
                <w:bottom w:val="none" w:sz="0" w:space="0" w:color="auto"/>
                <w:right w:val="none" w:sz="0" w:space="0" w:color="auto"/>
              </w:divBdr>
              <w:divsChild>
                <w:div w:id="1819221740">
                  <w:marLeft w:val="0"/>
                  <w:marRight w:val="0"/>
                  <w:marTop w:val="0"/>
                  <w:marBottom w:val="0"/>
                  <w:divBdr>
                    <w:top w:val="none" w:sz="0" w:space="0" w:color="auto"/>
                    <w:left w:val="none" w:sz="0" w:space="0" w:color="auto"/>
                    <w:bottom w:val="none" w:sz="0" w:space="0" w:color="auto"/>
                    <w:right w:val="none" w:sz="0" w:space="0" w:color="auto"/>
                  </w:divBdr>
                </w:div>
                <w:div w:id="1492062376">
                  <w:marLeft w:val="0"/>
                  <w:marRight w:val="0"/>
                  <w:marTop w:val="0"/>
                  <w:marBottom w:val="0"/>
                  <w:divBdr>
                    <w:top w:val="none" w:sz="0" w:space="0" w:color="auto"/>
                    <w:left w:val="none" w:sz="0" w:space="0" w:color="auto"/>
                    <w:bottom w:val="none" w:sz="0" w:space="0" w:color="auto"/>
                    <w:right w:val="none" w:sz="0" w:space="0" w:color="auto"/>
                  </w:divBdr>
                  <w:divsChild>
                    <w:div w:id="1297099102">
                      <w:marLeft w:val="0"/>
                      <w:marRight w:val="0"/>
                      <w:marTop w:val="0"/>
                      <w:marBottom w:val="0"/>
                      <w:divBdr>
                        <w:top w:val="none" w:sz="0" w:space="0" w:color="auto"/>
                        <w:left w:val="none" w:sz="0" w:space="0" w:color="auto"/>
                        <w:bottom w:val="none" w:sz="0" w:space="0" w:color="auto"/>
                        <w:right w:val="none" w:sz="0" w:space="0" w:color="auto"/>
                      </w:divBdr>
                    </w:div>
                    <w:div w:id="1627421977">
                      <w:marLeft w:val="0"/>
                      <w:marRight w:val="0"/>
                      <w:marTop w:val="0"/>
                      <w:marBottom w:val="0"/>
                      <w:divBdr>
                        <w:top w:val="none" w:sz="0" w:space="0" w:color="auto"/>
                        <w:left w:val="none" w:sz="0" w:space="0" w:color="auto"/>
                        <w:bottom w:val="none" w:sz="0" w:space="0" w:color="auto"/>
                        <w:right w:val="none" w:sz="0" w:space="0" w:color="auto"/>
                      </w:divBdr>
                      <w:divsChild>
                        <w:div w:id="307248452">
                          <w:marLeft w:val="0"/>
                          <w:marRight w:val="300"/>
                          <w:marTop w:val="0"/>
                          <w:marBottom w:val="0"/>
                          <w:divBdr>
                            <w:top w:val="none" w:sz="0" w:space="0" w:color="auto"/>
                            <w:left w:val="none" w:sz="0" w:space="0" w:color="auto"/>
                            <w:bottom w:val="none" w:sz="0" w:space="0" w:color="auto"/>
                            <w:right w:val="none" w:sz="0" w:space="0" w:color="auto"/>
                          </w:divBdr>
                        </w:div>
                        <w:div w:id="16412298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0976">
          <w:marLeft w:val="0"/>
          <w:marRight w:val="0"/>
          <w:marTop w:val="0"/>
          <w:marBottom w:val="300"/>
          <w:divBdr>
            <w:top w:val="none" w:sz="0" w:space="0" w:color="auto"/>
            <w:left w:val="none" w:sz="0" w:space="0" w:color="auto"/>
            <w:bottom w:val="none" w:sz="0" w:space="0" w:color="auto"/>
            <w:right w:val="none" w:sz="0" w:space="0" w:color="auto"/>
          </w:divBdr>
          <w:divsChild>
            <w:div w:id="1440955786">
              <w:marLeft w:val="0"/>
              <w:marRight w:val="0"/>
              <w:marTop w:val="0"/>
              <w:marBottom w:val="0"/>
              <w:divBdr>
                <w:top w:val="none" w:sz="0" w:space="0" w:color="auto"/>
                <w:left w:val="none" w:sz="0" w:space="0" w:color="auto"/>
                <w:bottom w:val="none" w:sz="0" w:space="0" w:color="auto"/>
                <w:right w:val="none" w:sz="0" w:space="0" w:color="auto"/>
              </w:divBdr>
              <w:divsChild>
                <w:div w:id="1346663463">
                  <w:marLeft w:val="0"/>
                  <w:marRight w:val="0"/>
                  <w:marTop w:val="0"/>
                  <w:marBottom w:val="0"/>
                  <w:divBdr>
                    <w:top w:val="none" w:sz="0" w:space="0" w:color="auto"/>
                    <w:left w:val="none" w:sz="0" w:space="0" w:color="auto"/>
                    <w:bottom w:val="none" w:sz="0" w:space="0" w:color="auto"/>
                    <w:right w:val="none" w:sz="0" w:space="0" w:color="auto"/>
                  </w:divBdr>
                </w:div>
                <w:div w:id="1535267388">
                  <w:marLeft w:val="0"/>
                  <w:marRight w:val="0"/>
                  <w:marTop w:val="0"/>
                  <w:marBottom w:val="0"/>
                  <w:divBdr>
                    <w:top w:val="none" w:sz="0" w:space="0" w:color="auto"/>
                    <w:left w:val="none" w:sz="0" w:space="0" w:color="auto"/>
                    <w:bottom w:val="none" w:sz="0" w:space="0" w:color="auto"/>
                    <w:right w:val="none" w:sz="0" w:space="0" w:color="auto"/>
                  </w:divBdr>
                  <w:divsChild>
                    <w:div w:id="907695220">
                      <w:marLeft w:val="0"/>
                      <w:marRight w:val="0"/>
                      <w:marTop w:val="0"/>
                      <w:marBottom w:val="0"/>
                      <w:divBdr>
                        <w:top w:val="none" w:sz="0" w:space="0" w:color="auto"/>
                        <w:left w:val="none" w:sz="0" w:space="0" w:color="auto"/>
                        <w:bottom w:val="none" w:sz="0" w:space="0" w:color="auto"/>
                        <w:right w:val="none" w:sz="0" w:space="0" w:color="auto"/>
                      </w:divBdr>
                    </w:div>
                    <w:div w:id="703406652">
                      <w:marLeft w:val="0"/>
                      <w:marRight w:val="0"/>
                      <w:marTop w:val="0"/>
                      <w:marBottom w:val="0"/>
                      <w:divBdr>
                        <w:top w:val="none" w:sz="0" w:space="0" w:color="auto"/>
                        <w:left w:val="none" w:sz="0" w:space="0" w:color="auto"/>
                        <w:bottom w:val="none" w:sz="0" w:space="0" w:color="auto"/>
                        <w:right w:val="none" w:sz="0" w:space="0" w:color="auto"/>
                      </w:divBdr>
                      <w:divsChild>
                        <w:div w:id="2065325579">
                          <w:marLeft w:val="0"/>
                          <w:marRight w:val="300"/>
                          <w:marTop w:val="0"/>
                          <w:marBottom w:val="0"/>
                          <w:divBdr>
                            <w:top w:val="none" w:sz="0" w:space="0" w:color="auto"/>
                            <w:left w:val="none" w:sz="0" w:space="0" w:color="auto"/>
                            <w:bottom w:val="none" w:sz="0" w:space="0" w:color="auto"/>
                            <w:right w:val="none" w:sz="0" w:space="0" w:color="auto"/>
                          </w:divBdr>
                        </w:div>
                        <w:div w:id="2031486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141932">
              <w:marLeft w:val="0"/>
              <w:marRight w:val="0"/>
              <w:marTop w:val="0"/>
              <w:marBottom w:val="0"/>
              <w:divBdr>
                <w:top w:val="none" w:sz="0" w:space="0" w:color="auto"/>
                <w:left w:val="none" w:sz="0" w:space="0" w:color="auto"/>
                <w:bottom w:val="none" w:sz="0" w:space="0" w:color="auto"/>
                <w:right w:val="none" w:sz="0" w:space="0" w:color="auto"/>
              </w:divBdr>
              <w:divsChild>
                <w:div w:id="1735350086">
                  <w:marLeft w:val="0"/>
                  <w:marRight w:val="0"/>
                  <w:marTop w:val="0"/>
                  <w:marBottom w:val="0"/>
                  <w:divBdr>
                    <w:top w:val="none" w:sz="0" w:space="0" w:color="auto"/>
                    <w:left w:val="none" w:sz="0" w:space="0" w:color="auto"/>
                    <w:bottom w:val="none" w:sz="0" w:space="0" w:color="auto"/>
                    <w:right w:val="none" w:sz="0" w:space="0" w:color="auto"/>
                  </w:divBdr>
                </w:div>
                <w:div w:id="877818147">
                  <w:marLeft w:val="0"/>
                  <w:marRight w:val="0"/>
                  <w:marTop w:val="0"/>
                  <w:marBottom w:val="0"/>
                  <w:divBdr>
                    <w:top w:val="none" w:sz="0" w:space="0" w:color="auto"/>
                    <w:left w:val="none" w:sz="0" w:space="0" w:color="auto"/>
                    <w:bottom w:val="none" w:sz="0" w:space="0" w:color="auto"/>
                    <w:right w:val="none" w:sz="0" w:space="0" w:color="auto"/>
                  </w:divBdr>
                  <w:divsChild>
                    <w:div w:id="987175221">
                      <w:marLeft w:val="0"/>
                      <w:marRight w:val="0"/>
                      <w:marTop w:val="0"/>
                      <w:marBottom w:val="0"/>
                      <w:divBdr>
                        <w:top w:val="none" w:sz="0" w:space="0" w:color="auto"/>
                        <w:left w:val="none" w:sz="0" w:space="0" w:color="auto"/>
                        <w:bottom w:val="none" w:sz="0" w:space="0" w:color="auto"/>
                        <w:right w:val="none" w:sz="0" w:space="0" w:color="auto"/>
                      </w:divBdr>
                    </w:div>
                    <w:div w:id="194854591">
                      <w:marLeft w:val="0"/>
                      <w:marRight w:val="0"/>
                      <w:marTop w:val="0"/>
                      <w:marBottom w:val="0"/>
                      <w:divBdr>
                        <w:top w:val="none" w:sz="0" w:space="0" w:color="auto"/>
                        <w:left w:val="none" w:sz="0" w:space="0" w:color="auto"/>
                        <w:bottom w:val="none" w:sz="0" w:space="0" w:color="auto"/>
                        <w:right w:val="none" w:sz="0" w:space="0" w:color="auto"/>
                      </w:divBdr>
                      <w:divsChild>
                        <w:div w:id="556090466">
                          <w:marLeft w:val="0"/>
                          <w:marRight w:val="300"/>
                          <w:marTop w:val="0"/>
                          <w:marBottom w:val="0"/>
                          <w:divBdr>
                            <w:top w:val="none" w:sz="0" w:space="0" w:color="auto"/>
                            <w:left w:val="none" w:sz="0" w:space="0" w:color="auto"/>
                            <w:bottom w:val="none" w:sz="0" w:space="0" w:color="auto"/>
                            <w:right w:val="none" w:sz="0" w:space="0" w:color="auto"/>
                          </w:divBdr>
                        </w:div>
                        <w:div w:id="732068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8247083">
              <w:marLeft w:val="0"/>
              <w:marRight w:val="0"/>
              <w:marTop w:val="0"/>
              <w:marBottom w:val="0"/>
              <w:divBdr>
                <w:top w:val="none" w:sz="0" w:space="0" w:color="auto"/>
                <w:left w:val="none" w:sz="0" w:space="0" w:color="auto"/>
                <w:bottom w:val="none" w:sz="0" w:space="0" w:color="auto"/>
                <w:right w:val="none" w:sz="0" w:space="0" w:color="auto"/>
              </w:divBdr>
              <w:divsChild>
                <w:div w:id="1456019866">
                  <w:marLeft w:val="0"/>
                  <w:marRight w:val="0"/>
                  <w:marTop w:val="0"/>
                  <w:marBottom w:val="0"/>
                  <w:divBdr>
                    <w:top w:val="none" w:sz="0" w:space="0" w:color="auto"/>
                    <w:left w:val="none" w:sz="0" w:space="0" w:color="auto"/>
                    <w:bottom w:val="none" w:sz="0" w:space="0" w:color="auto"/>
                    <w:right w:val="none" w:sz="0" w:space="0" w:color="auto"/>
                  </w:divBdr>
                </w:div>
                <w:div w:id="1607467948">
                  <w:marLeft w:val="0"/>
                  <w:marRight w:val="0"/>
                  <w:marTop w:val="0"/>
                  <w:marBottom w:val="0"/>
                  <w:divBdr>
                    <w:top w:val="none" w:sz="0" w:space="0" w:color="auto"/>
                    <w:left w:val="none" w:sz="0" w:space="0" w:color="auto"/>
                    <w:bottom w:val="none" w:sz="0" w:space="0" w:color="auto"/>
                    <w:right w:val="none" w:sz="0" w:space="0" w:color="auto"/>
                  </w:divBdr>
                  <w:divsChild>
                    <w:div w:id="1070537357">
                      <w:marLeft w:val="0"/>
                      <w:marRight w:val="0"/>
                      <w:marTop w:val="0"/>
                      <w:marBottom w:val="0"/>
                      <w:divBdr>
                        <w:top w:val="none" w:sz="0" w:space="0" w:color="auto"/>
                        <w:left w:val="none" w:sz="0" w:space="0" w:color="auto"/>
                        <w:bottom w:val="none" w:sz="0" w:space="0" w:color="auto"/>
                        <w:right w:val="none" w:sz="0" w:space="0" w:color="auto"/>
                      </w:divBdr>
                    </w:div>
                    <w:div w:id="448472449">
                      <w:marLeft w:val="0"/>
                      <w:marRight w:val="0"/>
                      <w:marTop w:val="0"/>
                      <w:marBottom w:val="0"/>
                      <w:divBdr>
                        <w:top w:val="none" w:sz="0" w:space="0" w:color="auto"/>
                        <w:left w:val="none" w:sz="0" w:space="0" w:color="auto"/>
                        <w:bottom w:val="none" w:sz="0" w:space="0" w:color="auto"/>
                        <w:right w:val="none" w:sz="0" w:space="0" w:color="auto"/>
                      </w:divBdr>
                      <w:divsChild>
                        <w:div w:id="909196972">
                          <w:marLeft w:val="0"/>
                          <w:marRight w:val="300"/>
                          <w:marTop w:val="0"/>
                          <w:marBottom w:val="0"/>
                          <w:divBdr>
                            <w:top w:val="none" w:sz="0" w:space="0" w:color="auto"/>
                            <w:left w:val="none" w:sz="0" w:space="0" w:color="auto"/>
                            <w:bottom w:val="none" w:sz="0" w:space="0" w:color="auto"/>
                            <w:right w:val="none" w:sz="0" w:space="0" w:color="auto"/>
                          </w:divBdr>
                        </w:div>
                        <w:div w:id="17909025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8843">
          <w:marLeft w:val="0"/>
          <w:marRight w:val="0"/>
          <w:marTop w:val="0"/>
          <w:marBottom w:val="300"/>
          <w:divBdr>
            <w:top w:val="none" w:sz="0" w:space="0" w:color="auto"/>
            <w:left w:val="none" w:sz="0" w:space="0" w:color="auto"/>
            <w:bottom w:val="none" w:sz="0" w:space="0" w:color="auto"/>
            <w:right w:val="none" w:sz="0" w:space="0" w:color="auto"/>
          </w:divBdr>
          <w:divsChild>
            <w:div w:id="1440023188">
              <w:marLeft w:val="0"/>
              <w:marRight w:val="0"/>
              <w:marTop w:val="0"/>
              <w:marBottom w:val="0"/>
              <w:divBdr>
                <w:top w:val="none" w:sz="0" w:space="0" w:color="auto"/>
                <w:left w:val="none" w:sz="0" w:space="0" w:color="auto"/>
                <w:bottom w:val="none" w:sz="0" w:space="0" w:color="auto"/>
                <w:right w:val="none" w:sz="0" w:space="0" w:color="auto"/>
              </w:divBdr>
              <w:divsChild>
                <w:div w:id="849098013">
                  <w:marLeft w:val="0"/>
                  <w:marRight w:val="0"/>
                  <w:marTop w:val="0"/>
                  <w:marBottom w:val="0"/>
                  <w:divBdr>
                    <w:top w:val="none" w:sz="0" w:space="0" w:color="auto"/>
                    <w:left w:val="none" w:sz="0" w:space="0" w:color="auto"/>
                    <w:bottom w:val="none" w:sz="0" w:space="0" w:color="auto"/>
                    <w:right w:val="none" w:sz="0" w:space="0" w:color="auto"/>
                  </w:divBdr>
                </w:div>
                <w:div w:id="2010021075">
                  <w:marLeft w:val="0"/>
                  <w:marRight w:val="0"/>
                  <w:marTop w:val="0"/>
                  <w:marBottom w:val="0"/>
                  <w:divBdr>
                    <w:top w:val="none" w:sz="0" w:space="0" w:color="auto"/>
                    <w:left w:val="none" w:sz="0" w:space="0" w:color="auto"/>
                    <w:bottom w:val="none" w:sz="0" w:space="0" w:color="auto"/>
                    <w:right w:val="none" w:sz="0" w:space="0" w:color="auto"/>
                  </w:divBdr>
                  <w:divsChild>
                    <w:div w:id="516970887">
                      <w:marLeft w:val="0"/>
                      <w:marRight w:val="0"/>
                      <w:marTop w:val="0"/>
                      <w:marBottom w:val="0"/>
                      <w:divBdr>
                        <w:top w:val="none" w:sz="0" w:space="0" w:color="auto"/>
                        <w:left w:val="none" w:sz="0" w:space="0" w:color="auto"/>
                        <w:bottom w:val="none" w:sz="0" w:space="0" w:color="auto"/>
                        <w:right w:val="none" w:sz="0" w:space="0" w:color="auto"/>
                      </w:divBdr>
                    </w:div>
                    <w:div w:id="700398406">
                      <w:marLeft w:val="0"/>
                      <w:marRight w:val="0"/>
                      <w:marTop w:val="0"/>
                      <w:marBottom w:val="0"/>
                      <w:divBdr>
                        <w:top w:val="none" w:sz="0" w:space="0" w:color="auto"/>
                        <w:left w:val="none" w:sz="0" w:space="0" w:color="auto"/>
                        <w:bottom w:val="none" w:sz="0" w:space="0" w:color="auto"/>
                        <w:right w:val="none" w:sz="0" w:space="0" w:color="auto"/>
                      </w:divBdr>
                      <w:divsChild>
                        <w:div w:id="668293217">
                          <w:marLeft w:val="0"/>
                          <w:marRight w:val="300"/>
                          <w:marTop w:val="0"/>
                          <w:marBottom w:val="0"/>
                          <w:divBdr>
                            <w:top w:val="none" w:sz="0" w:space="0" w:color="auto"/>
                            <w:left w:val="none" w:sz="0" w:space="0" w:color="auto"/>
                            <w:bottom w:val="none" w:sz="0" w:space="0" w:color="auto"/>
                            <w:right w:val="none" w:sz="0" w:space="0" w:color="auto"/>
                          </w:divBdr>
                        </w:div>
                        <w:div w:id="7587897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16438701">
              <w:marLeft w:val="0"/>
              <w:marRight w:val="0"/>
              <w:marTop w:val="0"/>
              <w:marBottom w:val="0"/>
              <w:divBdr>
                <w:top w:val="none" w:sz="0" w:space="0" w:color="auto"/>
                <w:left w:val="none" w:sz="0" w:space="0" w:color="auto"/>
                <w:bottom w:val="none" w:sz="0" w:space="0" w:color="auto"/>
                <w:right w:val="none" w:sz="0" w:space="0" w:color="auto"/>
              </w:divBdr>
              <w:divsChild>
                <w:div w:id="51779649">
                  <w:marLeft w:val="0"/>
                  <w:marRight w:val="0"/>
                  <w:marTop w:val="0"/>
                  <w:marBottom w:val="0"/>
                  <w:divBdr>
                    <w:top w:val="none" w:sz="0" w:space="0" w:color="auto"/>
                    <w:left w:val="none" w:sz="0" w:space="0" w:color="auto"/>
                    <w:bottom w:val="none" w:sz="0" w:space="0" w:color="auto"/>
                    <w:right w:val="none" w:sz="0" w:space="0" w:color="auto"/>
                  </w:divBdr>
                </w:div>
                <w:div w:id="1705641661">
                  <w:marLeft w:val="0"/>
                  <w:marRight w:val="0"/>
                  <w:marTop w:val="0"/>
                  <w:marBottom w:val="0"/>
                  <w:divBdr>
                    <w:top w:val="none" w:sz="0" w:space="0" w:color="auto"/>
                    <w:left w:val="none" w:sz="0" w:space="0" w:color="auto"/>
                    <w:bottom w:val="none" w:sz="0" w:space="0" w:color="auto"/>
                    <w:right w:val="none" w:sz="0" w:space="0" w:color="auto"/>
                  </w:divBdr>
                  <w:divsChild>
                    <w:div w:id="96173104">
                      <w:marLeft w:val="0"/>
                      <w:marRight w:val="0"/>
                      <w:marTop w:val="0"/>
                      <w:marBottom w:val="0"/>
                      <w:divBdr>
                        <w:top w:val="none" w:sz="0" w:space="0" w:color="auto"/>
                        <w:left w:val="none" w:sz="0" w:space="0" w:color="auto"/>
                        <w:bottom w:val="none" w:sz="0" w:space="0" w:color="auto"/>
                        <w:right w:val="none" w:sz="0" w:space="0" w:color="auto"/>
                      </w:divBdr>
                    </w:div>
                    <w:div w:id="854272983">
                      <w:marLeft w:val="0"/>
                      <w:marRight w:val="0"/>
                      <w:marTop w:val="0"/>
                      <w:marBottom w:val="0"/>
                      <w:divBdr>
                        <w:top w:val="none" w:sz="0" w:space="0" w:color="auto"/>
                        <w:left w:val="none" w:sz="0" w:space="0" w:color="auto"/>
                        <w:bottom w:val="none" w:sz="0" w:space="0" w:color="auto"/>
                        <w:right w:val="none" w:sz="0" w:space="0" w:color="auto"/>
                      </w:divBdr>
                      <w:divsChild>
                        <w:div w:id="1989674344">
                          <w:marLeft w:val="0"/>
                          <w:marRight w:val="300"/>
                          <w:marTop w:val="0"/>
                          <w:marBottom w:val="0"/>
                          <w:divBdr>
                            <w:top w:val="none" w:sz="0" w:space="0" w:color="auto"/>
                            <w:left w:val="none" w:sz="0" w:space="0" w:color="auto"/>
                            <w:bottom w:val="none" w:sz="0" w:space="0" w:color="auto"/>
                            <w:right w:val="none" w:sz="0" w:space="0" w:color="auto"/>
                          </w:divBdr>
                        </w:div>
                        <w:div w:id="17601711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65792193">
              <w:marLeft w:val="0"/>
              <w:marRight w:val="0"/>
              <w:marTop w:val="0"/>
              <w:marBottom w:val="0"/>
              <w:divBdr>
                <w:top w:val="none" w:sz="0" w:space="0" w:color="auto"/>
                <w:left w:val="none" w:sz="0" w:space="0" w:color="auto"/>
                <w:bottom w:val="none" w:sz="0" w:space="0" w:color="auto"/>
                <w:right w:val="none" w:sz="0" w:space="0" w:color="auto"/>
              </w:divBdr>
              <w:divsChild>
                <w:div w:id="1850946332">
                  <w:marLeft w:val="0"/>
                  <w:marRight w:val="0"/>
                  <w:marTop w:val="0"/>
                  <w:marBottom w:val="0"/>
                  <w:divBdr>
                    <w:top w:val="none" w:sz="0" w:space="0" w:color="auto"/>
                    <w:left w:val="none" w:sz="0" w:space="0" w:color="auto"/>
                    <w:bottom w:val="none" w:sz="0" w:space="0" w:color="auto"/>
                    <w:right w:val="none" w:sz="0" w:space="0" w:color="auto"/>
                  </w:divBdr>
                </w:div>
                <w:div w:id="1111163075">
                  <w:marLeft w:val="0"/>
                  <w:marRight w:val="0"/>
                  <w:marTop w:val="0"/>
                  <w:marBottom w:val="0"/>
                  <w:divBdr>
                    <w:top w:val="none" w:sz="0" w:space="0" w:color="auto"/>
                    <w:left w:val="none" w:sz="0" w:space="0" w:color="auto"/>
                    <w:bottom w:val="none" w:sz="0" w:space="0" w:color="auto"/>
                    <w:right w:val="none" w:sz="0" w:space="0" w:color="auto"/>
                  </w:divBdr>
                  <w:divsChild>
                    <w:div w:id="1221482738">
                      <w:marLeft w:val="0"/>
                      <w:marRight w:val="0"/>
                      <w:marTop w:val="0"/>
                      <w:marBottom w:val="0"/>
                      <w:divBdr>
                        <w:top w:val="none" w:sz="0" w:space="0" w:color="auto"/>
                        <w:left w:val="none" w:sz="0" w:space="0" w:color="auto"/>
                        <w:bottom w:val="none" w:sz="0" w:space="0" w:color="auto"/>
                        <w:right w:val="none" w:sz="0" w:space="0" w:color="auto"/>
                      </w:divBdr>
                    </w:div>
                    <w:div w:id="764695369">
                      <w:marLeft w:val="0"/>
                      <w:marRight w:val="0"/>
                      <w:marTop w:val="0"/>
                      <w:marBottom w:val="0"/>
                      <w:divBdr>
                        <w:top w:val="none" w:sz="0" w:space="0" w:color="auto"/>
                        <w:left w:val="none" w:sz="0" w:space="0" w:color="auto"/>
                        <w:bottom w:val="none" w:sz="0" w:space="0" w:color="auto"/>
                        <w:right w:val="none" w:sz="0" w:space="0" w:color="auto"/>
                      </w:divBdr>
                      <w:divsChild>
                        <w:div w:id="1439716141">
                          <w:marLeft w:val="0"/>
                          <w:marRight w:val="300"/>
                          <w:marTop w:val="0"/>
                          <w:marBottom w:val="0"/>
                          <w:divBdr>
                            <w:top w:val="none" w:sz="0" w:space="0" w:color="auto"/>
                            <w:left w:val="none" w:sz="0" w:space="0" w:color="auto"/>
                            <w:bottom w:val="none" w:sz="0" w:space="0" w:color="auto"/>
                            <w:right w:val="none" w:sz="0" w:space="0" w:color="auto"/>
                          </w:divBdr>
                        </w:div>
                        <w:div w:id="2135897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76092591">
              <w:marLeft w:val="0"/>
              <w:marRight w:val="0"/>
              <w:marTop w:val="0"/>
              <w:marBottom w:val="0"/>
              <w:divBdr>
                <w:top w:val="none" w:sz="0" w:space="0" w:color="auto"/>
                <w:left w:val="none" w:sz="0" w:space="0" w:color="auto"/>
                <w:bottom w:val="none" w:sz="0" w:space="0" w:color="auto"/>
                <w:right w:val="none" w:sz="0" w:space="0" w:color="auto"/>
              </w:divBdr>
              <w:divsChild>
                <w:div w:id="1959801379">
                  <w:marLeft w:val="0"/>
                  <w:marRight w:val="0"/>
                  <w:marTop w:val="0"/>
                  <w:marBottom w:val="0"/>
                  <w:divBdr>
                    <w:top w:val="none" w:sz="0" w:space="0" w:color="auto"/>
                    <w:left w:val="none" w:sz="0" w:space="0" w:color="auto"/>
                    <w:bottom w:val="none" w:sz="0" w:space="0" w:color="auto"/>
                    <w:right w:val="none" w:sz="0" w:space="0" w:color="auto"/>
                  </w:divBdr>
                </w:div>
                <w:div w:id="1102532566">
                  <w:marLeft w:val="0"/>
                  <w:marRight w:val="0"/>
                  <w:marTop w:val="0"/>
                  <w:marBottom w:val="0"/>
                  <w:divBdr>
                    <w:top w:val="none" w:sz="0" w:space="0" w:color="auto"/>
                    <w:left w:val="none" w:sz="0" w:space="0" w:color="auto"/>
                    <w:bottom w:val="none" w:sz="0" w:space="0" w:color="auto"/>
                    <w:right w:val="none" w:sz="0" w:space="0" w:color="auto"/>
                  </w:divBdr>
                  <w:divsChild>
                    <w:div w:id="2047870389">
                      <w:marLeft w:val="0"/>
                      <w:marRight w:val="0"/>
                      <w:marTop w:val="0"/>
                      <w:marBottom w:val="0"/>
                      <w:divBdr>
                        <w:top w:val="none" w:sz="0" w:space="0" w:color="auto"/>
                        <w:left w:val="none" w:sz="0" w:space="0" w:color="auto"/>
                        <w:bottom w:val="none" w:sz="0" w:space="0" w:color="auto"/>
                        <w:right w:val="none" w:sz="0" w:space="0" w:color="auto"/>
                      </w:divBdr>
                    </w:div>
                    <w:div w:id="875196756">
                      <w:marLeft w:val="0"/>
                      <w:marRight w:val="0"/>
                      <w:marTop w:val="0"/>
                      <w:marBottom w:val="0"/>
                      <w:divBdr>
                        <w:top w:val="none" w:sz="0" w:space="0" w:color="auto"/>
                        <w:left w:val="none" w:sz="0" w:space="0" w:color="auto"/>
                        <w:bottom w:val="none" w:sz="0" w:space="0" w:color="auto"/>
                        <w:right w:val="none" w:sz="0" w:space="0" w:color="auto"/>
                      </w:divBdr>
                      <w:divsChild>
                        <w:div w:id="1990089629">
                          <w:marLeft w:val="0"/>
                          <w:marRight w:val="300"/>
                          <w:marTop w:val="0"/>
                          <w:marBottom w:val="0"/>
                          <w:divBdr>
                            <w:top w:val="none" w:sz="0" w:space="0" w:color="auto"/>
                            <w:left w:val="none" w:sz="0" w:space="0" w:color="auto"/>
                            <w:bottom w:val="none" w:sz="0" w:space="0" w:color="auto"/>
                            <w:right w:val="none" w:sz="0" w:space="0" w:color="auto"/>
                          </w:divBdr>
                        </w:div>
                        <w:div w:id="1157842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141268">
              <w:marLeft w:val="0"/>
              <w:marRight w:val="0"/>
              <w:marTop w:val="0"/>
              <w:marBottom w:val="0"/>
              <w:divBdr>
                <w:top w:val="none" w:sz="0" w:space="0" w:color="auto"/>
                <w:left w:val="none" w:sz="0" w:space="0" w:color="auto"/>
                <w:bottom w:val="none" w:sz="0" w:space="0" w:color="auto"/>
                <w:right w:val="none" w:sz="0" w:space="0" w:color="auto"/>
              </w:divBdr>
              <w:divsChild>
                <w:div w:id="53160913">
                  <w:marLeft w:val="0"/>
                  <w:marRight w:val="0"/>
                  <w:marTop w:val="0"/>
                  <w:marBottom w:val="0"/>
                  <w:divBdr>
                    <w:top w:val="none" w:sz="0" w:space="0" w:color="auto"/>
                    <w:left w:val="none" w:sz="0" w:space="0" w:color="auto"/>
                    <w:bottom w:val="none" w:sz="0" w:space="0" w:color="auto"/>
                    <w:right w:val="none" w:sz="0" w:space="0" w:color="auto"/>
                  </w:divBdr>
                </w:div>
                <w:div w:id="1072966925">
                  <w:marLeft w:val="0"/>
                  <w:marRight w:val="0"/>
                  <w:marTop w:val="0"/>
                  <w:marBottom w:val="0"/>
                  <w:divBdr>
                    <w:top w:val="none" w:sz="0" w:space="0" w:color="auto"/>
                    <w:left w:val="none" w:sz="0" w:space="0" w:color="auto"/>
                    <w:bottom w:val="none" w:sz="0" w:space="0" w:color="auto"/>
                    <w:right w:val="none" w:sz="0" w:space="0" w:color="auto"/>
                  </w:divBdr>
                  <w:divsChild>
                    <w:div w:id="121197153">
                      <w:marLeft w:val="0"/>
                      <w:marRight w:val="0"/>
                      <w:marTop w:val="0"/>
                      <w:marBottom w:val="0"/>
                      <w:divBdr>
                        <w:top w:val="none" w:sz="0" w:space="0" w:color="auto"/>
                        <w:left w:val="none" w:sz="0" w:space="0" w:color="auto"/>
                        <w:bottom w:val="none" w:sz="0" w:space="0" w:color="auto"/>
                        <w:right w:val="none" w:sz="0" w:space="0" w:color="auto"/>
                      </w:divBdr>
                    </w:div>
                    <w:div w:id="1260604753">
                      <w:marLeft w:val="0"/>
                      <w:marRight w:val="0"/>
                      <w:marTop w:val="0"/>
                      <w:marBottom w:val="0"/>
                      <w:divBdr>
                        <w:top w:val="none" w:sz="0" w:space="0" w:color="auto"/>
                        <w:left w:val="none" w:sz="0" w:space="0" w:color="auto"/>
                        <w:bottom w:val="none" w:sz="0" w:space="0" w:color="auto"/>
                        <w:right w:val="none" w:sz="0" w:space="0" w:color="auto"/>
                      </w:divBdr>
                      <w:divsChild>
                        <w:div w:id="1915578045">
                          <w:marLeft w:val="0"/>
                          <w:marRight w:val="300"/>
                          <w:marTop w:val="0"/>
                          <w:marBottom w:val="0"/>
                          <w:divBdr>
                            <w:top w:val="none" w:sz="0" w:space="0" w:color="auto"/>
                            <w:left w:val="none" w:sz="0" w:space="0" w:color="auto"/>
                            <w:bottom w:val="none" w:sz="0" w:space="0" w:color="auto"/>
                            <w:right w:val="none" w:sz="0" w:space="0" w:color="auto"/>
                          </w:divBdr>
                        </w:div>
                        <w:div w:id="20159580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42745661">
              <w:marLeft w:val="0"/>
              <w:marRight w:val="0"/>
              <w:marTop w:val="0"/>
              <w:marBottom w:val="0"/>
              <w:divBdr>
                <w:top w:val="none" w:sz="0" w:space="0" w:color="auto"/>
                <w:left w:val="none" w:sz="0" w:space="0" w:color="auto"/>
                <w:bottom w:val="none" w:sz="0" w:space="0" w:color="auto"/>
                <w:right w:val="none" w:sz="0" w:space="0" w:color="auto"/>
              </w:divBdr>
              <w:divsChild>
                <w:div w:id="1801337238">
                  <w:marLeft w:val="0"/>
                  <w:marRight w:val="0"/>
                  <w:marTop w:val="0"/>
                  <w:marBottom w:val="0"/>
                  <w:divBdr>
                    <w:top w:val="none" w:sz="0" w:space="0" w:color="auto"/>
                    <w:left w:val="none" w:sz="0" w:space="0" w:color="auto"/>
                    <w:bottom w:val="none" w:sz="0" w:space="0" w:color="auto"/>
                    <w:right w:val="none" w:sz="0" w:space="0" w:color="auto"/>
                  </w:divBdr>
                </w:div>
                <w:div w:id="62262778">
                  <w:marLeft w:val="0"/>
                  <w:marRight w:val="0"/>
                  <w:marTop w:val="0"/>
                  <w:marBottom w:val="0"/>
                  <w:divBdr>
                    <w:top w:val="none" w:sz="0" w:space="0" w:color="auto"/>
                    <w:left w:val="none" w:sz="0" w:space="0" w:color="auto"/>
                    <w:bottom w:val="none" w:sz="0" w:space="0" w:color="auto"/>
                    <w:right w:val="none" w:sz="0" w:space="0" w:color="auto"/>
                  </w:divBdr>
                  <w:divsChild>
                    <w:div w:id="933708983">
                      <w:marLeft w:val="0"/>
                      <w:marRight w:val="0"/>
                      <w:marTop w:val="0"/>
                      <w:marBottom w:val="0"/>
                      <w:divBdr>
                        <w:top w:val="none" w:sz="0" w:space="0" w:color="auto"/>
                        <w:left w:val="none" w:sz="0" w:space="0" w:color="auto"/>
                        <w:bottom w:val="none" w:sz="0" w:space="0" w:color="auto"/>
                        <w:right w:val="none" w:sz="0" w:space="0" w:color="auto"/>
                      </w:divBdr>
                    </w:div>
                    <w:div w:id="260647402">
                      <w:marLeft w:val="0"/>
                      <w:marRight w:val="0"/>
                      <w:marTop w:val="0"/>
                      <w:marBottom w:val="0"/>
                      <w:divBdr>
                        <w:top w:val="none" w:sz="0" w:space="0" w:color="auto"/>
                        <w:left w:val="none" w:sz="0" w:space="0" w:color="auto"/>
                        <w:bottom w:val="none" w:sz="0" w:space="0" w:color="auto"/>
                        <w:right w:val="none" w:sz="0" w:space="0" w:color="auto"/>
                      </w:divBdr>
                      <w:divsChild>
                        <w:div w:id="822895644">
                          <w:marLeft w:val="0"/>
                          <w:marRight w:val="300"/>
                          <w:marTop w:val="0"/>
                          <w:marBottom w:val="0"/>
                          <w:divBdr>
                            <w:top w:val="none" w:sz="0" w:space="0" w:color="auto"/>
                            <w:left w:val="none" w:sz="0" w:space="0" w:color="auto"/>
                            <w:bottom w:val="none" w:sz="0" w:space="0" w:color="auto"/>
                            <w:right w:val="none" w:sz="0" w:space="0" w:color="auto"/>
                          </w:divBdr>
                        </w:div>
                        <w:div w:id="421142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7082241">
              <w:marLeft w:val="0"/>
              <w:marRight w:val="0"/>
              <w:marTop w:val="0"/>
              <w:marBottom w:val="0"/>
              <w:divBdr>
                <w:top w:val="none" w:sz="0" w:space="0" w:color="auto"/>
                <w:left w:val="none" w:sz="0" w:space="0" w:color="auto"/>
                <w:bottom w:val="none" w:sz="0" w:space="0" w:color="auto"/>
                <w:right w:val="none" w:sz="0" w:space="0" w:color="auto"/>
              </w:divBdr>
              <w:divsChild>
                <w:div w:id="182717410">
                  <w:marLeft w:val="0"/>
                  <w:marRight w:val="0"/>
                  <w:marTop w:val="0"/>
                  <w:marBottom w:val="0"/>
                  <w:divBdr>
                    <w:top w:val="none" w:sz="0" w:space="0" w:color="auto"/>
                    <w:left w:val="none" w:sz="0" w:space="0" w:color="auto"/>
                    <w:bottom w:val="none" w:sz="0" w:space="0" w:color="auto"/>
                    <w:right w:val="none" w:sz="0" w:space="0" w:color="auto"/>
                  </w:divBdr>
                </w:div>
                <w:div w:id="151797003">
                  <w:marLeft w:val="0"/>
                  <w:marRight w:val="0"/>
                  <w:marTop w:val="0"/>
                  <w:marBottom w:val="0"/>
                  <w:divBdr>
                    <w:top w:val="none" w:sz="0" w:space="0" w:color="auto"/>
                    <w:left w:val="none" w:sz="0" w:space="0" w:color="auto"/>
                    <w:bottom w:val="none" w:sz="0" w:space="0" w:color="auto"/>
                    <w:right w:val="none" w:sz="0" w:space="0" w:color="auto"/>
                  </w:divBdr>
                  <w:divsChild>
                    <w:div w:id="1481507716">
                      <w:marLeft w:val="0"/>
                      <w:marRight w:val="0"/>
                      <w:marTop w:val="0"/>
                      <w:marBottom w:val="0"/>
                      <w:divBdr>
                        <w:top w:val="none" w:sz="0" w:space="0" w:color="auto"/>
                        <w:left w:val="none" w:sz="0" w:space="0" w:color="auto"/>
                        <w:bottom w:val="none" w:sz="0" w:space="0" w:color="auto"/>
                        <w:right w:val="none" w:sz="0" w:space="0" w:color="auto"/>
                      </w:divBdr>
                    </w:div>
                    <w:div w:id="596983679">
                      <w:marLeft w:val="0"/>
                      <w:marRight w:val="0"/>
                      <w:marTop w:val="0"/>
                      <w:marBottom w:val="0"/>
                      <w:divBdr>
                        <w:top w:val="none" w:sz="0" w:space="0" w:color="auto"/>
                        <w:left w:val="none" w:sz="0" w:space="0" w:color="auto"/>
                        <w:bottom w:val="none" w:sz="0" w:space="0" w:color="auto"/>
                        <w:right w:val="none" w:sz="0" w:space="0" w:color="auto"/>
                      </w:divBdr>
                      <w:divsChild>
                        <w:div w:id="2058047985">
                          <w:marLeft w:val="0"/>
                          <w:marRight w:val="300"/>
                          <w:marTop w:val="0"/>
                          <w:marBottom w:val="0"/>
                          <w:divBdr>
                            <w:top w:val="none" w:sz="0" w:space="0" w:color="auto"/>
                            <w:left w:val="none" w:sz="0" w:space="0" w:color="auto"/>
                            <w:bottom w:val="none" w:sz="0" w:space="0" w:color="auto"/>
                            <w:right w:val="none" w:sz="0" w:space="0" w:color="auto"/>
                          </w:divBdr>
                        </w:div>
                        <w:div w:id="6949648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8148169">
              <w:marLeft w:val="0"/>
              <w:marRight w:val="0"/>
              <w:marTop w:val="0"/>
              <w:marBottom w:val="0"/>
              <w:divBdr>
                <w:top w:val="none" w:sz="0" w:space="0" w:color="auto"/>
                <w:left w:val="none" w:sz="0" w:space="0" w:color="auto"/>
                <w:bottom w:val="none" w:sz="0" w:space="0" w:color="auto"/>
                <w:right w:val="none" w:sz="0" w:space="0" w:color="auto"/>
              </w:divBdr>
              <w:divsChild>
                <w:div w:id="1149394944">
                  <w:marLeft w:val="0"/>
                  <w:marRight w:val="0"/>
                  <w:marTop w:val="0"/>
                  <w:marBottom w:val="0"/>
                  <w:divBdr>
                    <w:top w:val="none" w:sz="0" w:space="0" w:color="auto"/>
                    <w:left w:val="none" w:sz="0" w:space="0" w:color="auto"/>
                    <w:bottom w:val="none" w:sz="0" w:space="0" w:color="auto"/>
                    <w:right w:val="none" w:sz="0" w:space="0" w:color="auto"/>
                  </w:divBdr>
                </w:div>
                <w:div w:id="2108228795">
                  <w:marLeft w:val="0"/>
                  <w:marRight w:val="0"/>
                  <w:marTop w:val="0"/>
                  <w:marBottom w:val="0"/>
                  <w:divBdr>
                    <w:top w:val="none" w:sz="0" w:space="0" w:color="auto"/>
                    <w:left w:val="none" w:sz="0" w:space="0" w:color="auto"/>
                    <w:bottom w:val="none" w:sz="0" w:space="0" w:color="auto"/>
                    <w:right w:val="none" w:sz="0" w:space="0" w:color="auto"/>
                  </w:divBdr>
                  <w:divsChild>
                    <w:div w:id="323318169">
                      <w:marLeft w:val="0"/>
                      <w:marRight w:val="0"/>
                      <w:marTop w:val="0"/>
                      <w:marBottom w:val="0"/>
                      <w:divBdr>
                        <w:top w:val="none" w:sz="0" w:space="0" w:color="auto"/>
                        <w:left w:val="none" w:sz="0" w:space="0" w:color="auto"/>
                        <w:bottom w:val="none" w:sz="0" w:space="0" w:color="auto"/>
                        <w:right w:val="none" w:sz="0" w:space="0" w:color="auto"/>
                      </w:divBdr>
                    </w:div>
                    <w:div w:id="606694170">
                      <w:marLeft w:val="0"/>
                      <w:marRight w:val="0"/>
                      <w:marTop w:val="0"/>
                      <w:marBottom w:val="0"/>
                      <w:divBdr>
                        <w:top w:val="none" w:sz="0" w:space="0" w:color="auto"/>
                        <w:left w:val="none" w:sz="0" w:space="0" w:color="auto"/>
                        <w:bottom w:val="none" w:sz="0" w:space="0" w:color="auto"/>
                        <w:right w:val="none" w:sz="0" w:space="0" w:color="auto"/>
                      </w:divBdr>
                      <w:divsChild>
                        <w:div w:id="903829830">
                          <w:marLeft w:val="0"/>
                          <w:marRight w:val="300"/>
                          <w:marTop w:val="0"/>
                          <w:marBottom w:val="0"/>
                          <w:divBdr>
                            <w:top w:val="none" w:sz="0" w:space="0" w:color="auto"/>
                            <w:left w:val="none" w:sz="0" w:space="0" w:color="auto"/>
                            <w:bottom w:val="none" w:sz="0" w:space="0" w:color="auto"/>
                            <w:right w:val="none" w:sz="0" w:space="0" w:color="auto"/>
                          </w:divBdr>
                        </w:div>
                        <w:div w:id="2097045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1416520">
              <w:marLeft w:val="0"/>
              <w:marRight w:val="0"/>
              <w:marTop w:val="0"/>
              <w:marBottom w:val="0"/>
              <w:divBdr>
                <w:top w:val="none" w:sz="0" w:space="0" w:color="auto"/>
                <w:left w:val="none" w:sz="0" w:space="0" w:color="auto"/>
                <w:bottom w:val="none" w:sz="0" w:space="0" w:color="auto"/>
                <w:right w:val="none" w:sz="0" w:space="0" w:color="auto"/>
              </w:divBdr>
              <w:divsChild>
                <w:div w:id="122232741">
                  <w:marLeft w:val="0"/>
                  <w:marRight w:val="0"/>
                  <w:marTop w:val="0"/>
                  <w:marBottom w:val="0"/>
                  <w:divBdr>
                    <w:top w:val="none" w:sz="0" w:space="0" w:color="auto"/>
                    <w:left w:val="none" w:sz="0" w:space="0" w:color="auto"/>
                    <w:bottom w:val="none" w:sz="0" w:space="0" w:color="auto"/>
                    <w:right w:val="none" w:sz="0" w:space="0" w:color="auto"/>
                  </w:divBdr>
                </w:div>
                <w:div w:id="610358050">
                  <w:marLeft w:val="0"/>
                  <w:marRight w:val="0"/>
                  <w:marTop w:val="0"/>
                  <w:marBottom w:val="0"/>
                  <w:divBdr>
                    <w:top w:val="none" w:sz="0" w:space="0" w:color="auto"/>
                    <w:left w:val="none" w:sz="0" w:space="0" w:color="auto"/>
                    <w:bottom w:val="none" w:sz="0" w:space="0" w:color="auto"/>
                    <w:right w:val="none" w:sz="0" w:space="0" w:color="auto"/>
                  </w:divBdr>
                  <w:divsChild>
                    <w:div w:id="2099133170">
                      <w:marLeft w:val="0"/>
                      <w:marRight w:val="0"/>
                      <w:marTop w:val="0"/>
                      <w:marBottom w:val="0"/>
                      <w:divBdr>
                        <w:top w:val="none" w:sz="0" w:space="0" w:color="auto"/>
                        <w:left w:val="none" w:sz="0" w:space="0" w:color="auto"/>
                        <w:bottom w:val="none" w:sz="0" w:space="0" w:color="auto"/>
                        <w:right w:val="none" w:sz="0" w:space="0" w:color="auto"/>
                      </w:divBdr>
                    </w:div>
                    <w:div w:id="350492828">
                      <w:marLeft w:val="0"/>
                      <w:marRight w:val="0"/>
                      <w:marTop w:val="0"/>
                      <w:marBottom w:val="0"/>
                      <w:divBdr>
                        <w:top w:val="none" w:sz="0" w:space="0" w:color="auto"/>
                        <w:left w:val="none" w:sz="0" w:space="0" w:color="auto"/>
                        <w:bottom w:val="none" w:sz="0" w:space="0" w:color="auto"/>
                        <w:right w:val="none" w:sz="0" w:space="0" w:color="auto"/>
                      </w:divBdr>
                      <w:divsChild>
                        <w:div w:id="2018337780">
                          <w:marLeft w:val="0"/>
                          <w:marRight w:val="300"/>
                          <w:marTop w:val="0"/>
                          <w:marBottom w:val="0"/>
                          <w:divBdr>
                            <w:top w:val="none" w:sz="0" w:space="0" w:color="auto"/>
                            <w:left w:val="none" w:sz="0" w:space="0" w:color="auto"/>
                            <w:bottom w:val="none" w:sz="0" w:space="0" w:color="auto"/>
                            <w:right w:val="none" w:sz="0" w:space="0" w:color="auto"/>
                          </w:divBdr>
                        </w:div>
                        <w:div w:id="8665294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2783693">
              <w:marLeft w:val="0"/>
              <w:marRight w:val="0"/>
              <w:marTop w:val="0"/>
              <w:marBottom w:val="0"/>
              <w:divBdr>
                <w:top w:val="none" w:sz="0" w:space="0" w:color="auto"/>
                <w:left w:val="none" w:sz="0" w:space="0" w:color="auto"/>
                <w:bottom w:val="none" w:sz="0" w:space="0" w:color="auto"/>
                <w:right w:val="none" w:sz="0" w:space="0" w:color="auto"/>
              </w:divBdr>
              <w:divsChild>
                <w:div w:id="1769348857">
                  <w:marLeft w:val="0"/>
                  <w:marRight w:val="0"/>
                  <w:marTop w:val="0"/>
                  <w:marBottom w:val="0"/>
                  <w:divBdr>
                    <w:top w:val="none" w:sz="0" w:space="0" w:color="auto"/>
                    <w:left w:val="none" w:sz="0" w:space="0" w:color="auto"/>
                    <w:bottom w:val="none" w:sz="0" w:space="0" w:color="auto"/>
                    <w:right w:val="none" w:sz="0" w:space="0" w:color="auto"/>
                  </w:divBdr>
                </w:div>
                <w:div w:id="273944866">
                  <w:marLeft w:val="0"/>
                  <w:marRight w:val="0"/>
                  <w:marTop w:val="0"/>
                  <w:marBottom w:val="0"/>
                  <w:divBdr>
                    <w:top w:val="none" w:sz="0" w:space="0" w:color="auto"/>
                    <w:left w:val="none" w:sz="0" w:space="0" w:color="auto"/>
                    <w:bottom w:val="none" w:sz="0" w:space="0" w:color="auto"/>
                    <w:right w:val="none" w:sz="0" w:space="0" w:color="auto"/>
                  </w:divBdr>
                  <w:divsChild>
                    <w:div w:id="892544183">
                      <w:marLeft w:val="0"/>
                      <w:marRight w:val="0"/>
                      <w:marTop w:val="0"/>
                      <w:marBottom w:val="0"/>
                      <w:divBdr>
                        <w:top w:val="none" w:sz="0" w:space="0" w:color="auto"/>
                        <w:left w:val="none" w:sz="0" w:space="0" w:color="auto"/>
                        <w:bottom w:val="none" w:sz="0" w:space="0" w:color="auto"/>
                        <w:right w:val="none" w:sz="0" w:space="0" w:color="auto"/>
                      </w:divBdr>
                    </w:div>
                    <w:div w:id="2140948062">
                      <w:marLeft w:val="0"/>
                      <w:marRight w:val="0"/>
                      <w:marTop w:val="0"/>
                      <w:marBottom w:val="0"/>
                      <w:divBdr>
                        <w:top w:val="none" w:sz="0" w:space="0" w:color="auto"/>
                        <w:left w:val="none" w:sz="0" w:space="0" w:color="auto"/>
                        <w:bottom w:val="none" w:sz="0" w:space="0" w:color="auto"/>
                        <w:right w:val="none" w:sz="0" w:space="0" w:color="auto"/>
                      </w:divBdr>
                      <w:divsChild>
                        <w:div w:id="558445952">
                          <w:marLeft w:val="0"/>
                          <w:marRight w:val="300"/>
                          <w:marTop w:val="0"/>
                          <w:marBottom w:val="0"/>
                          <w:divBdr>
                            <w:top w:val="none" w:sz="0" w:space="0" w:color="auto"/>
                            <w:left w:val="none" w:sz="0" w:space="0" w:color="auto"/>
                            <w:bottom w:val="none" w:sz="0" w:space="0" w:color="auto"/>
                            <w:right w:val="none" w:sz="0" w:space="0" w:color="auto"/>
                          </w:divBdr>
                        </w:div>
                        <w:div w:id="646449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3043956">
              <w:marLeft w:val="0"/>
              <w:marRight w:val="0"/>
              <w:marTop w:val="0"/>
              <w:marBottom w:val="0"/>
              <w:divBdr>
                <w:top w:val="none" w:sz="0" w:space="0" w:color="auto"/>
                <w:left w:val="none" w:sz="0" w:space="0" w:color="auto"/>
                <w:bottom w:val="none" w:sz="0" w:space="0" w:color="auto"/>
                <w:right w:val="none" w:sz="0" w:space="0" w:color="auto"/>
              </w:divBdr>
              <w:divsChild>
                <w:div w:id="433477929">
                  <w:marLeft w:val="0"/>
                  <w:marRight w:val="0"/>
                  <w:marTop w:val="0"/>
                  <w:marBottom w:val="0"/>
                  <w:divBdr>
                    <w:top w:val="none" w:sz="0" w:space="0" w:color="auto"/>
                    <w:left w:val="none" w:sz="0" w:space="0" w:color="auto"/>
                    <w:bottom w:val="none" w:sz="0" w:space="0" w:color="auto"/>
                    <w:right w:val="none" w:sz="0" w:space="0" w:color="auto"/>
                  </w:divBdr>
                </w:div>
                <w:div w:id="419256527">
                  <w:marLeft w:val="0"/>
                  <w:marRight w:val="0"/>
                  <w:marTop w:val="0"/>
                  <w:marBottom w:val="0"/>
                  <w:divBdr>
                    <w:top w:val="none" w:sz="0" w:space="0" w:color="auto"/>
                    <w:left w:val="none" w:sz="0" w:space="0" w:color="auto"/>
                    <w:bottom w:val="none" w:sz="0" w:space="0" w:color="auto"/>
                    <w:right w:val="none" w:sz="0" w:space="0" w:color="auto"/>
                  </w:divBdr>
                  <w:divsChild>
                    <w:div w:id="610090032">
                      <w:marLeft w:val="0"/>
                      <w:marRight w:val="0"/>
                      <w:marTop w:val="0"/>
                      <w:marBottom w:val="0"/>
                      <w:divBdr>
                        <w:top w:val="none" w:sz="0" w:space="0" w:color="auto"/>
                        <w:left w:val="none" w:sz="0" w:space="0" w:color="auto"/>
                        <w:bottom w:val="none" w:sz="0" w:space="0" w:color="auto"/>
                        <w:right w:val="none" w:sz="0" w:space="0" w:color="auto"/>
                      </w:divBdr>
                    </w:div>
                    <w:div w:id="1570649766">
                      <w:marLeft w:val="0"/>
                      <w:marRight w:val="0"/>
                      <w:marTop w:val="0"/>
                      <w:marBottom w:val="0"/>
                      <w:divBdr>
                        <w:top w:val="none" w:sz="0" w:space="0" w:color="auto"/>
                        <w:left w:val="none" w:sz="0" w:space="0" w:color="auto"/>
                        <w:bottom w:val="none" w:sz="0" w:space="0" w:color="auto"/>
                        <w:right w:val="none" w:sz="0" w:space="0" w:color="auto"/>
                      </w:divBdr>
                      <w:divsChild>
                        <w:div w:id="516235654">
                          <w:marLeft w:val="0"/>
                          <w:marRight w:val="300"/>
                          <w:marTop w:val="0"/>
                          <w:marBottom w:val="0"/>
                          <w:divBdr>
                            <w:top w:val="none" w:sz="0" w:space="0" w:color="auto"/>
                            <w:left w:val="none" w:sz="0" w:space="0" w:color="auto"/>
                            <w:bottom w:val="none" w:sz="0" w:space="0" w:color="auto"/>
                            <w:right w:val="none" w:sz="0" w:space="0" w:color="auto"/>
                          </w:divBdr>
                        </w:div>
                        <w:div w:id="8320668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8700667">
              <w:marLeft w:val="0"/>
              <w:marRight w:val="0"/>
              <w:marTop w:val="0"/>
              <w:marBottom w:val="0"/>
              <w:divBdr>
                <w:top w:val="none" w:sz="0" w:space="0" w:color="auto"/>
                <w:left w:val="none" w:sz="0" w:space="0" w:color="auto"/>
                <w:bottom w:val="none" w:sz="0" w:space="0" w:color="auto"/>
                <w:right w:val="none" w:sz="0" w:space="0" w:color="auto"/>
              </w:divBdr>
              <w:divsChild>
                <w:div w:id="789325183">
                  <w:marLeft w:val="0"/>
                  <w:marRight w:val="0"/>
                  <w:marTop w:val="0"/>
                  <w:marBottom w:val="0"/>
                  <w:divBdr>
                    <w:top w:val="none" w:sz="0" w:space="0" w:color="auto"/>
                    <w:left w:val="none" w:sz="0" w:space="0" w:color="auto"/>
                    <w:bottom w:val="none" w:sz="0" w:space="0" w:color="auto"/>
                    <w:right w:val="none" w:sz="0" w:space="0" w:color="auto"/>
                  </w:divBdr>
                </w:div>
                <w:div w:id="387926137">
                  <w:marLeft w:val="0"/>
                  <w:marRight w:val="0"/>
                  <w:marTop w:val="0"/>
                  <w:marBottom w:val="0"/>
                  <w:divBdr>
                    <w:top w:val="none" w:sz="0" w:space="0" w:color="auto"/>
                    <w:left w:val="none" w:sz="0" w:space="0" w:color="auto"/>
                    <w:bottom w:val="none" w:sz="0" w:space="0" w:color="auto"/>
                    <w:right w:val="none" w:sz="0" w:space="0" w:color="auto"/>
                  </w:divBdr>
                  <w:divsChild>
                    <w:div w:id="6491842">
                      <w:marLeft w:val="0"/>
                      <w:marRight w:val="0"/>
                      <w:marTop w:val="0"/>
                      <w:marBottom w:val="0"/>
                      <w:divBdr>
                        <w:top w:val="none" w:sz="0" w:space="0" w:color="auto"/>
                        <w:left w:val="none" w:sz="0" w:space="0" w:color="auto"/>
                        <w:bottom w:val="none" w:sz="0" w:space="0" w:color="auto"/>
                        <w:right w:val="none" w:sz="0" w:space="0" w:color="auto"/>
                      </w:divBdr>
                    </w:div>
                    <w:div w:id="1957908283">
                      <w:marLeft w:val="0"/>
                      <w:marRight w:val="0"/>
                      <w:marTop w:val="0"/>
                      <w:marBottom w:val="0"/>
                      <w:divBdr>
                        <w:top w:val="none" w:sz="0" w:space="0" w:color="auto"/>
                        <w:left w:val="none" w:sz="0" w:space="0" w:color="auto"/>
                        <w:bottom w:val="none" w:sz="0" w:space="0" w:color="auto"/>
                        <w:right w:val="none" w:sz="0" w:space="0" w:color="auto"/>
                      </w:divBdr>
                      <w:divsChild>
                        <w:div w:id="1113592385">
                          <w:marLeft w:val="0"/>
                          <w:marRight w:val="300"/>
                          <w:marTop w:val="0"/>
                          <w:marBottom w:val="0"/>
                          <w:divBdr>
                            <w:top w:val="none" w:sz="0" w:space="0" w:color="auto"/>
                            <w:left w:val="none" w:sz="0" w:space="0" w:color="auto"/>
                            <w:bottom w:val="none" w:sz="0" w:space="0" w:color="auto"/>
                            <w:right w:val="none" w:sz="0" w:space="0" w:color="auto"/>
                          </w:divBdr>
                        </w:div>
                        <w:div w:id="1673334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23297472">
              <w:marLeft w:val="0"/>
              <w:marRight w:val="0"/>
              <w:marTop w:val="0"/>
              <w:marBottom w:val="0"/>
              <w:divBdr>
                <w:top w:val="none" w:sz="0" w:space="0" w:color="auto"/>
                <w:left w:val="none" w:sz="0" w:space="0" w:color="auto"/>
                <w:bottom w:val="none" w:sz="0" w:space="0" w:color="auto"/>
                <w:right w:val="none" w:sz="0" w:space="0" w:color="auto"/>
              </w:divBdr>
              <w:divsChild>
                <w:div w:id="1626882653">
                  <w:marLeft w:val="0"/>
                  <w:marRight w:val="0"/>
                  <w:marTop w:val="0"/>
                  <w:marBottom w:val="0"/>
                  <w:divBdr>
                    <w:top w:val="none" w:sz="0" w:space="0" w:color="auto"/>
                    <w:left w:val="none" w:sz="0" w:space="0" w:color="auto"/>
                    <w:bottom w:val="none" w:sz="0" w:space="0" w:color="auto"/>
                    <w:right w:val="none" w:sz="0" w:space="0" w:color="auto"/>
                  </w:divBdr>
                </w:div>
                <w:div w:id="1639803332">
                  <w:marLeft w:val="0"/>
                  <w:marRight w:val="0"/>
                  <w:marTop w:val="0"/>
                  <w:marBottom w:val="0"/>
                  <w:divBdr>
                    <w:top w:val="none" w:sz="0" w:space="0" w:color="auto"/>
                    <w:left w:val="none" w:sz="0" w:space="0" w:color="auto"/>
                    <w:bottom w:val="none" w:sz="0" w:space="0" w:color="auto"/>
                    <w:right w:val="none" w:sz="0" w:space="0" w:color="auto"/>
                  </w:divBdr>
                  <w:divsChild>
                    <w:div w:id="390620453">
                      <w:marLeft w:val="0"/>
                      <w:marRight w:val="0"/>
                      <w:marTop w:val="0"/>
                      <w:marBottom w:val="0"/>
                      <w:divBdr>
                        <w:top w:val="none" w:sz="0" w:space="0" w:color="auto"/>
                        <w:left w:val="none" w:sz="0" w:space="0" w:color="auto"/>
                        <w:bottom w:val="none" w:sz="0" w:space="0" w:color="auto"/>
                        <w:right w:val="none" w:sz="0" w:space="0" w:color="auto"/>
                      </w:divBdr>
                    </w:div>
                    <w:div w:id="1422557115">
                      <w:marLeft w:val="0"/>
                      <w:marRight w:val="0"/>
                      <w:marTop w:val="0"/>
                      <w:marBottom w:val="0"/>
                      <w:divBdr>
                        <w:top w:val="none" w:sz="0" w:space="0" w:color="auto"/>
                        <w:left w:val="none" w:sz="0" w:space="0" w:color="auto"/>
                        <w:bottom w:val="none" w:sz="0" w:space="0" w:color="auto"/>
                        <w:right w:val="none" w:sz="0" w:space="0" w:color="auto"/>
                      </w:divBdr>
                      <w:divsChild>
                        <w:div w:id="1822498525">
                          <w:marLeft w:val="0"/>
                          <w:marRight w:val="300"/>
                          <w:marTop w:val="0"/>
                          <w:marBottom w:val="0"/>
                          <w:divBdr>
                            <w:top w:val="none" w:sz="0" w:space="0" w:color="auto"/>
                            <w:left w:val="none" w:sz="0" w:space="0" w:color="auto"/>
                            <w:bottom w:val="none" w:sz="0" w:space="0" w:color="auto"/>
                            <w:right w:val="none" w:sz="0" w:space="0" w:color="auto"/>
                          </w:divBdr>
                        </w:div>
                        <w:div w:id="514736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5551194">
              <w:marLeft w:val="0"/>
              <w:marRight w:val="0"/>
              <w:marTop w:val="0"/>
              <w:marBottom w:val="0"/>
              <w:divBdr>
                <w:top w:val="none" w:sz="0" w:space="0" w:color="auto"/>
                <w:left w:val="none" w:sz="0" w:space="0" w:color="auto"/>
                <w:bottom w:val="none" w:sz="0" w:space="0" w:color="auto"/>
                <w:right w:val="none" w:sz="0" w:space="0" w:color="auto"/>
              </w:divBdr>
              <w:divsChild>
                <w:div w:id="1867866496">
                  <w:marLeft w:val="0"/>
                  <w:marRight w:val="0"/>
                  <w:marTop w:val="0"/>
                  <w:marBottom w:val="0"/>
                  <w:divBdr>
                    <w:top w:val="none" w:sz="0" w:space="0" w:color="auto"/>
                    <w:left w:val="none" w:sz="0" w:space="0" w:color="auto"/>
                    <w:bottom w:val="none" w:sz="0" w:space="0" w:color="auto"/>
                    <w:right w:val="none" w:sz="0" w:space="0" w:color="auto"/>
                  </w:divBdr>
                </w:div>
                <w:div w:id="1409427708">
                  <w:marLeft w:val="0"/>
                  <w:marRight w:val="0"/>
                  <w:marTop w:val="0"/>
                  <w:marBottom w:val="0"/>
                  <w:divBdr>
                    <w:top w:val="none" w:sz="0" w:space="0" w:color="auto"/>
                    <w:left w:val="none" w:sz="0" w:space="0" w:color="auto"/>
                    <w:bottom w:val="none" w:sz="0" w:space="0" w:color="auto"/>
                    <w:right w:val="none" w:sz="0" w:space="0" w:color="auto"/>
                  </w:divBdr>
                  <w:divsChild>
                    <w:div w:id="140385809">
                      <w:marLeft w:val="0"/>
                      <w:marRight w:val="0"/>
                      <w:marTop w:val="0"/>
                      <w:marBottom w:val="0"/>
                      <w:divBdr>
                        <w:top w:val="none" w:sz="0" w:space="0" w:color="auto"/>
                        <w:left w:val="none" w:sz="0" w:space="0" w:color="auto"/>
                        <w:bottom w:val="none" w:sz="0" w:space="0" w:color="auto"/>
                        <w:right w:val="none" w:sz="0" w:space="0" w:color="auto"/>
                      </w:divBdr>
                    </w:div>
                    <w:div w:id="9648628">
                      <w:marLeft w:val="0"/>
                      <w:marRight w:val="0"/>
                      <w:marTop w:val="0"/>
                      <w:marBottom w:val="0"/>
                      <w:divBdr>
                        <w:top w:val="none" w:sz="0" w:space="0" w:color="auto"/>
                        <w:left w:val="none" w:sz="0" w:space="0" w:color="auto"/>
                        <w:bottom w:val="none" w:sz="0" w:space="0" w:color="auto"/>
                        <w:right w:val="none" w:sz="0" w:space="0" w:color="auto"/>
                      </w:divBdr>
                      <w:divsChild>
                        <w:div w:id="257953703">
                          <w:marLeft w:val="0"/>
                          <w:marRight w:val="300"/>
                          <w:marTop w:val="0"/>
                          <w:marBottom w:val="0"/>
                          <w:divBdr>
                            <w:top w:val="none" w:sz="0" w:space="0" w:color="auto"/>
                            <w:left w:val="none" w:sz="0" w:space="0" w:color="auto"/>
                            <w:bottom w:val="none" w:sz="0" w:space="0" w:color="auto"/>
                            <w:right w:val="none" w:sz="0" w:space="0" w:color="auto"/>
                          </w:divBdr>
                        </w:div>
                        <w:div w:id="304509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7974626">
              <w:marLeft w:val="0"/>
              <w:marRight w:val="0"/>
              <w:marTop w:val="0"/>
              <w:marBottom w:val="0"/>
              <w:divBdr>
                <w:top w:val="none" w:sz="0" w:space="0" w:color="auto"/>
                <w:left w:val="none" w:sz="0" w:space="0" w:color="auto"/>
                <w:bottom w:val="none" w:sz="0" w:space="0" w:color="auto"/>
                <w:right w:val="none" w:sz="0" w:space="0" w:color="auto"/>
              </w:divBdr>
              <w:divsChild>
                <w:div w:id="233247467">
                  <w:marLeft w:val="0"/>
                  <w:marRight w:val="0"/>
                  <w:marTop w:val="0"/>
                  <w:marBottom w:val="0"/>
                  <w:divBdr>
                    <w:top w:val="none" w:sz="0" w:space="0" w:color="auto"/>
                    <w:left w:val="none" w:sz="0" w:space="0" w:color="auto"/>
                    <w:bottom w:val="none" w:sz="0" w:space="0" w:color="auto"/>
                    <w:right w:val="none" w:sz="0" w:space="0" w:color="auto"/>
                  </w:divBdr>
                </w:div>
                <w:div w:id="1409382312">
                  <w:marLeft w:val="0"/>
                  <w:marRight w:val="0"/>
                  <w:marTop w:val="0"/>
                  <w:marBottom w:val="0"/>
                  <w:divBdr>
                    <w:top w:val="none" w:sz="0" w:space="0" w:color="auto"/>
                    <w:left w:val="none" w:sz="0" w:space="0" w:color="auto"/>
                    <w:bottom w:val="none" w:sz="0" w:space="0" w:color="auto"/>
                    <w:right w:val="none" w:sz="0" w:space="0" w:color="auto"/>
                  </w:divBdr>
                  <w:divsChild>
                    <w:div w:id="1365448235">
                      <w:marLeft w:val="0"/>
                      <w:marRight w:val="0"/>
                      <w:marTop w:val="0"/>
                      <w:marBottom w:val="0"/>
                      <w:divBdr>
                        <w:top w:val="none" w:sz="0" w:space="0" w:color="auto"/>
                        <w:left w:val="none" w:sz="0" w:space="0" w:color="auto"/>
                        <w:bottom w:val="none" w:sz="0" w:space="0" w:color="auto"/>
                        <w:right w:val="none" w:sz="0" w:space="0" w:color="auto"/>
                      </w:divBdr>
                    </w:div>
                    <w:div w:id="2055347367">
                      <w:marLeft w:val="0"/>
                      <w:marRight w:val="0"/>
                      <w:marTop w:val="0"/>
                      <w:marBottom w:val="0"/>
                      <w:divBdr>
                        <w:top w:val="none" w:sz="0" w:space="0" w:color="auto"/>
                        <w:left w:val="none" w:sz="0" w:space="0" w:color="auto"/>
                        <w:bottom w:val="none" w:sz="0" w:space="0" w:color="auto"/>
                        <w:right w:val="none" w:sz="0" w:space="0" w:color="auto"/>
                      </w:divBdr>
                      <w:divsChild>
                        <w:div w:id="1858812061">
                          <w:marLeft w:val="0"/>
                          <w:marRight w:val="300"/>
                          <w:marTop w:val="0"/>
                          <w:marBottom w:val="0"/>
                          <w:divBdr>
                            <w:top w:val="none" w:sz="0" w:space="0" w:color="auto"/>
                            <w:left w:val="none" w:sz="0" w:space="0" w:color="auto"/>
                            <w:bottom w:val="none" w:sz="0" w:space="0" w:color="auto"/>
                            <w:right w:val="none" w:sz="0" w:space="0" w:color="auto"/>
                          </w:divBdr>
                        </w:div>
                        <w:div w:id="1261666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3884330">
              <w:marLeft w:val="0"/>
              <w:marRight w:val="0"/>
              <w:marTop w:val="0"/>
              <w:marBottom w:val="0"/>
              <w:divBdr>
                <w:top w:val="none" w:sz="0" w:space="0" w:color="auto"/>
                <w:left w:val="none" w:sz="0" w:space="0" w:color="auto"/>
                <w:bottom w:val="none" w:sz="0" w:space="0" w:color="auto"/>
                <w:right w:val="none" w:sz="0" w:space="0" w:color="auto"/>
              </w:divBdr>
              <w:divsChild>
                <w:div w:id="1446726545">
                  <w:marLeft w:val="0"/>
                  <w:marRight w:val="0"/>
                  <w:marTop w:val="0"/>
                  <w:marBottom w:val="0"/>
                  <w:divBdr>
                    <w:top w:val="none" w:sz="0" w:space="0" w:color="auto"/>
                    <w:left w:val="none" w:sz="0" w:space="0" w:color="auto"/>
                    <w:bottom w:val="none" w:sz="0" w:space="0" w:color="auto"/>
                    <w:right w:val="none" w:sz="0" w:space="0" w:color="auto"/>
                  </w:divBdr>
                </w:div>
                <w:div w:id="454444303">
                  <w:marLeft w:val="0"/>
                  <w:marRight w:val="0"/>
                  <w:marTop w:val="0"/>
                  <w:marBottom w:val="0"/>
                  <w:divBdr>
                    <w:top w:val="none" w:sz="0" w:space="0" w:color="auto"/>
                    <w:left w:val="none" w:sz="0" w:space="0" w:color="auto"/>
                    <w:bottom w:val="none" w:sz="0" w:space="0" w:color="auto"/>
                    <w:right w:val="none" w:sz="0" w:space="0" w:color="auto"/>
                  </w:divBdr>
                  <w:divsChild>
                    <w:div w:id="695541696">
                      <w:marLeft w:val="0"/>
                      <w:marRight w:val="0"/>
                      <w:marTop w:val="0"/>
                      <w:marBottom w:val="0"/>
                      <w:divBdr>
                        <w:top w:val="none" w:sz="0" w:space="0" w:color="auto"/>
                        <w:left w:val="none" w:sz="0" w:space="0" w:color="auto"/>
                        <w:bottom w:val="none" w:sz="0" w:space="0" w:color="auto"/>
                        <w:right w:val="none" w:sz="0" w:space="0" w:color="auto"/>
                      </w:divBdr>
                    </w:div>
                    <w:div w:id="762459457">
                      <w:marLeft w:val="0"/>
                      <w:marRight w:val="0"/>
                      <w:marTop w:val="0"/>
                      <w:marBottom w:val="0"/>
                      <w:divBdr>
                        <w:top w:val="none" w:sz="0" w:space="0" w:color="auto"/>
                        <w:left w:val="none" w:sz="0" w:space="0" w:color="auto"/>
                        <w:bottom w:val="none" w:sz="0" w:space="0" w:color="auto"/>
                        <w:right w:val="none" w:sz="0" w:space="0" w:color="auto"/>
                      </w:divBdr>
                      <w:divsChild>
                        <w:div w:id="334959562">
                          <w:marLeft w:val="0"/>
                          <w:marRight w:val="300"/>
                          <w:marTop w:val="0"/>
                          <w:marBottom w:val="0"/>
                          <w:divBdr>
                            <w:top w:val="none" w:sz="0" w:space="0" w:color="auto"/>
                            <w:left w:val="none" w:sz="0" w:space="0" w:color="auto"/>
                            <w:bottom w:val="none" w:sz="0" w:space="0" w:color="auto"/>
                            <w:right w:val="none" w:sz="0" w:space="0" w:color="auto"/>
                          </w:divBdr>
                        </w:div>
                        <w:div w:id="10649907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0708458">
              <w:marLeft w:val="0"/>
              <w:marRight w:val="0"/>
              <w:marTop w:val="0"/>
              <w:marBottom w:val="0"/>
              <w:divBdr>
                <w:top w:val="none" w:sz="0" w:space="0" w:color="auto"/>
                <w:left w:val="none" w:sz="0" w:space="0" w:color="auto"/>
                <w:bottom w:val="none" w:sz="0" w:space="0" w:color="auto"/>
                <w:right w:val="none" w:sz="0" w:space="0" w:color="auto"/>
              </w:divBdr>
              <w:divsChild>
                <w:div w:id="447167429">
                  <w:marLeft w:val="0"/>
                  <w:marRight w:val="0"/>
                  <w:marTop w:val="0"/>
                  <w:marBottom w:val="0"/>
                  <w:divBdr>
                    <w:top w:val="none" w:sz="0" w:space="0" w:color="auto"/>
                    <w:left w:val="none" w:sz="0" w:space="0" w:color="auto"/>
                    <w:bottom w:val="none" w:sz="0" w:space="0" w:color="auto"/>
                    <w:right w:val="none" w:sz="0" w:space="0" w:color="auto"/>
                  </w:divBdr>
                </w:div>
                <w:div w:id="572081045">
                  <w:marLeft w:val="0"/>
                  <w:marRight w:val="0"/>
                  <w:marTop w:val="0"/>
                  <w:marBottom w:val="0"/>
                  <w:divBdr>
                    <w:top w:val="none" w:sz="0" w:space="0" w:color="auto"/>
                    <w:left w:val="none" w:sz="0" w:space="0" w:color="auto"/>
                    <w:bottom w:val="none" w:sz="0" w:space="0" w:color="auto"/>
                    <w:right w:val="none" w:sz="0" w:space="0" w:color="auto"/>
                  </w:divBdr>
                  <w:divsChild>
                    <w:div w:id="365133007">
                      <w:marLeft w:val="0"/>
                      <w:marRight w:val="0"/>
                      <w:marTop w:val="0"/>
                      <w:marBottom w:val="0"/>
                      <w:divBdr>
                        <w:top w:val="none" w:sz="0" w:space="0" w:color="auto"/>
                        <w:left w:val="none" w:sz="0" w:space="0" w:color="auto"/>
                        <w:bottom w:val="none" w:sz="0" w:space="0" w:color="auto"/>
                        <w:right w:val="none" w:sz="0" w:space="0" w:color="auto"/>
                      </w:divBdr>
                    </w:div>
                    <w:div w:id="1027826626">
                      <w:marLeft w:val="0"/>
                      <w:marRight w:val="0"/>
                      <w:marTop w:val="0"/>
                      <w:marBottom w:val="0"/>
                      <w:divBdr>
                        <w:top w:val="none" w:sz="0" w:space="0" w:color="auto"/>
                        <w:left w:val="none" w:sz="0" w:space="0" w:color="auto"/>
                        <w:bottom w:val="none" w:sz="0" w:space="0" w:color="auto"/>
                        <w:right w:val="none" w:sz="0" w:space="0" w:color="auto"/>
                      </w:divBdr>
                      <w:divsChild>
                        <w:div w:id="993989066">
                          <w:marLeft w:val="0"/>
                          <w:marRight w:val="300"/>
                          <w:marTop w:val="0"/>
                          <w:marBottom w:val="0"/>
                          <w:divBdr>
                            <w:top w:val="none" w:sz="0" w:space="0" w:color="auto"/>
                            <w:left w:val="none" w:sz="0" w:space="0" w:color="auto"/>
                            <w:bottom w:val="none" w:sz="0" w:space="0" w:color="auto"/>
                            <w:right w:val="none" w:sz="0" w:space="0" w:color="auto"/>
                          </w:divBdr>
                        </w:div>
                        <w:div w:id="19633441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545418">
              <w:marLeft w:val="0"/>
              <w:marRight w:val="0"/>
              <w:marTop w:val="0"/>
              <w:marBottom w:val="0"/>
              <w:divBdr>
                <w:top w:val="none" w:sz="0" w:space="0" w:color="auto"/>
                <w:left w:val="none" w:sz="0" w:space="0" w:color="auto"/>
                <w:bottom w:val="none" w:sz="0" w:space="0" w:color="auto"/>
                <w:right w:val="none" w:sz="0" w:space="0" w:color="auto"/>
              </w:divBdr>
              <w:divsChild>
                <w:div w:id="535235388">
                  <w:marLeft w:val="0"/>
                  <w:marRight w:val="0"/>
                  <w:marTop w:val="0"/>
                  <w:marBottom w:val="0"/>
                  <w:divBdr>
                    <w:top w:val="none" w:sz="0" w:space="0" w:color="auto"/>
                    <w:left w:val="none" w:sz="0" w:space="0" w:color="auto"/>
                    <w:bottom w:val="none" w:sz="0" w:space="0" w:color="auto"/>
                    <w:right w:val="none" w:sz="0" w:space="0" w:color="auto"/>
                  </w:divBdr>
                </w:div>
                <w:div w:id="964384735">
                  <w:marLeft w:val="0"/>
                  <w:marRight w:val="0"/>
                  <w:marTop w:val="0"/>
                  <w:marBottom w:val="0"/>
                  <w:divBdr>
                    <w:top w:val="none" w:sz="0" w:space="0" w:color="auto"/>
                    <w:left w:val="none" w:sz="0" w:space="0" w:color="auto"/>
                    <w:bottom w:val="none" w:sz="0" w:space="0" w:color="auto"/>
                    <w:right w:val="none" w:sz="0" w:space="0" w:color="auto"/>
                  </w:divBdr>
                  <w:divsChild>
                    <w:div w:id="253787585">
                      <w:marLeft w:val="0"/>
                      <w:marRight w:val="0"/>
                      <w:marTop w:val="0"/>
                      <w:marBottom w:val="0"/>
                      <w:divBdr>
                        <w:top w:val="none" w:sz="0" w:space="0" w:color="auto"/>
                        <w:left w:val="none" w:sz="0" w:space="0" w:color="auto"/>
                        <w:bottom w:val="none" w:sz="0" w:space="0" w:color="auto"/>
                        <w:right w:val="none" w:sz="0" w:space="0" w:color="auto"/>
                      </w:divBdr>
                    </w:div>
                    <w:div w:id="487550101">
                      <w:marLeft w:val="0"/>
                      <w:marRight w:val="0"/>
                      <w:marTop w:val="0"/>
                      <w:marBottom w:val="0"/>
                      <w:divBdr>
                        <w:top w:val="none" w:sz="0" w:space="0" w:color="auto"/>
                        <w:left w:val="none" w:sz="0" w:space="0" w:color="auto"/>
                        <w:bottom w:val="none" w:sz="0" w:space="0" w:color="auto"/>
                        <w:right w:val="none" w:sz="0" w:space="0" w:color="auto"/>
                      </w:divBdr>
                      <w:divsChild>
                        <w:div w:id="2130930615">
                          <w:marLeft w:val="0"/>
                          <w:marRight w:val="300"/>
                          <w:marTop w:val="0"/>
                          <w:marBottom w:val="0"/>
                          <w:divBdr>
                            <w:top w:val="none" w:sz="0" w:space="0" w:color="auto"/>
                            <w:left w:val="none" w:sz="0" w:space="0" w:color="auto"/>
                            <w:bottom w:val="none" w:sz="0" w:space="0" w:color="auto"/>
                            <w:right w:val="none" w:sz="0" w:space="0" w:color="auto"/>
                          </w:divBdr>
                        </w:div>
                        <w:div w:id="20223872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4442104">
              <w:marLeft w:val="0"/>
              <w:marRight w:val="0"/>
              <w:marTop w:val="0"/>
              <w:marBottom w:val="0"/>
              <w:divBdr>
                <w:top w:val="none" w:sz="0" w:space="0" w:color="auto"/>
                <w:left w:val="none" w:sz="0" w:space="0" w:color="auto"/>
                <w:bottom w:val="none" w:sz="0" w:space="0" w:color="auto"/>
                <w:right w:val="none" w:sz="0" w:space="0" w:color="auto"/>
              </w:divBdr>
              <w:divsChild>
                <w:div w:id="966351250">
                  <w:marLeft w:val="0"/>
                  <w:marRight w:val="0"/>
                  <w:marTop w:val="0"/>
                  <w:marBottom w:val="0"/>
                  <w:divBdr>
                    <w:top w:val="none" w:sz="0" w:space="0" w:color="auto"/>
                    <w:left w:val="none" w:sz="0" w:space="0" w:color="auto"/>
                    <w:bottom w:val="none" w:sz="0" w:space="0" w:color="auto"/>
                    <w:right w:val="none" w:sz="0" w:space="0" w:color="auto"/>
                  </w:divBdr>
                </w:div>
                <w:div w:id="618610802">
                  <w:marLeft w:val="0"/>
                  <w:marRight w:val="0"/>
                  <w:marTop w:val="0"/>
                  <w:marBottom w:val="0"/>
                  <w:divBdr>
                    <w:top w:val="none" w:sz="0" w:space="0" w:color="auto"/>
                    <w:left w:val="none" w:sz="0" w:space="0" w:color="auto"/>
                    <w:bottom w:val="none" w:sz="0" w:space="0" w:color="auto"/>
                    <w:right w:val="none" w:sz="0" w:space="0" w:color="auto"/>
                  </w:divBdr>
                  <w:divsChild>
                    <w:div w:id="1304430496">
                      <w:marLeft w:val="0"/>
                      <w:marRight w:val="0"/>
                      <w:marTop w:val="0"/>
                      <w:marBottom w:val="0"/>
                      <w:divBdr>
                        <w:top w:val="none" w:sz="0" w:space="0" w:color="auto"/>
                        <w:left w:val="none" w:sz="0" w:space="0" w:color="auto"/>
                        <w:bottom w:val="none" w:sz="0" w:space="0" w:color="auto"/>
                        <w:right w:val="none" w:sz="0" w:space="0" w:color="auto"/>
                      </w:divBdr>
                    </w:div>
                    <w:div w:id="344408343">
                      <w:marLeft w:val="0"/>
                      <w:marRight w:val="0"/>
                      <w:marTop w:val="0"/>
                      <w:marBottom w:val="0"/>
                      <w:divBdr>
                        <w:top w:val="none" w:sz="0" w:space="0" w:color="auto"/>
                        <w:left w:val="none" w:sz="0" w:space="0" w:color="auto"/>
                        <w:bottom w:val="none" w:sz="0" w:space="0" w:color="auto"/>
                        <w:right w:val="none" w:sz="0" w:space="0" w:color="auto"/>
                      </w:divBdr>
                      <w:divsChild>
                        <w:div w:id="315963692">
                          <w:marLeft w:val="0"/>
                          <w:marRight w:val="300"/>
                          <w:marTop w:val="0"/>
                          <w:marBottom w:val="0"/>
                          <w:divBdr>
                            <w:top w:val="none" w:sz="0" w:space="0" w:color="auto"/>
                            <w:left w:val="none" w:sz="0" w:space="0" w:color="auto"/>
                            <w:bottom w:val="none" w:sz="0" w:space="0" w:color="auto"/>
                            <w:right w:val="none" w:sz="0" w:space="0" w:color="auto"/>
                          </w:divBdr>
                        </w:div>
                        <w:div w:id="16841607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257931">
              <w:marLeft w:val="0"/>
              <w:marRight w:val="0"/>
              <w:marTop w:val="0"/>
              <w:marBottom w:val="0"/>
              <w:divBdr>
                <w:top w:val="none" w:sz="0" w:space="0" w:color="auto"/>
                <w:left w:val="none" w:sz="0" w:space="0" w:color="auto"/>
                <w:bottom w:val="none" w:sz="0" w:space="0" w:color="auto"/>
                <w:right w:val="none" w:sz="0" w:space="0" w:color="auto"/>
              </w:divBdr>
              <w:divsChild>
                <w:div w:id="1061486721">
                  <w:marLeft w:val="0"/>
                  <w:marRight w:val="0"/>
                  <w:marTop w:val="0"/>
                  <w:marBottom w:val="0"/>
                  <w:divBdr>
                    <w:top w:val="none" w:sz="0" w:space="0" w:color="auto"/>
                    <w:left w:val="none" w:sz="0" w:space="0" w:color="auto"/>
                    <w:bottom w:val="none" w:sz="0" w:space="0" w:color="auto"/>
                    <w:right w:val="none" w:sz="0" w:space="0" w:color="auto"/>
                  </w:divBdr>
                </w:div>
                <w:div w:id="1535842877">
                  <w:marLeft w:val="0"/>
                  <w:marRight w:val="0"/>
                  <w:marTop w:val="0"/>
                  <w:marBottom w:val="0"/>
                  <w:divBdr>
                    <w:top w:val="none" w:sz="0" w:space="0" w:color="auto"/>
                    <w:left w:val="none" w:sz="0" w:space="0" w:color="auto"/>
                    <w:bottom w:val="none" w:sz="0" w:space="0" w:color="auto"/>
                    <w:right w:val="none" w:sz="0" w:space="0" w:color="auto"/>
                  </w:divBdr>
                  <w:divsChild>
                    <w:div w:id="1442652270">
                      <w:marLeft w:val="0"/>
                      <w:marRight w:val="0"/>
                      <w:marTop w:val="0"/>
                      <w:marBottom w:val="0"/>
                      <w:divBdr>
                        <w:top w:val="none" w:sz="0" w:space="0" w:color="auto"/>
                        <w:left w:val="none" w:sz="0" w:space="0" w:color="auto"/>
                        <w:bottom w:val="none" w:sz="0" w:space="0" w:color="auto"/>
                        <w:right w:val="none" w:sz="0" w:space="0" w:color="auto"/>
                      </w:divBdr>
                    </w:div>
                    <w:div w:id="87432380">
                      <w:marLeft w:val="0"/>
                      <w:marRight w:val="0"/>
                      <w:marTop w:val="0"/>
                      <w:marBottom w:val="0"/>
                      <w:divBdr>
                        <w:top w:val="none" w:sz="0" w:space="0" w:color="auto"/>
                        <w:left w:val="none" w:sz="0" w:space="0" w:color="auto"/>
                        <w:bottom w:val="none" w:sz="0" w:space="0" w:color="auto"/>
                        <w:right w:val="none" w:sz="0" w:space="0" w:color="auto"/>
                      </w:divBdr>
                      <w:divsChild>
                        <w:div w:id="867067039">
                          <w:marLeft w:val="0"/>
                          <w:marRight w:val="300"/>
                          <w:marTop w:val="0"/>
                          <w:marBottom w:val="0"/>
                          <w:divBdr>
                            <w:top w:val="none" w:sz="0" w:space="0" w:color="auto"/>
                            <w:left w:val="none" w:sz="0" w:space="0" w:color="auto"/>
                            <w:bottom w:val="none" w:sz="0" w:space="0" w:color="auto"/>
                            <w:right w:val="none" w:sz="0" w:space="0" w:color="auto"/>
                          </w:divBdr>
                        </w:div>
                        <w:div w:id="10444069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52543478">
              <w:marLeft w:val="0"/>
              <w:marRight w:val="0"/>
              <w:marTop w:val="0"/>
              <w:marBottom w:val="0"/>
              <w:divBdr>
                <w:top w:val="none" w:sz="0" w:space="0" w:color="auto"/>
                <w:left w:val="none" w:sz="0" w:space="0" w:color="auto"/>
                <w:bottom w:val="none" w:sz="0" w:space="0" w:color="auto"/>
                <w:right w:val="none" w:sz="0" w:space="0" w:color="auto"/>
              </w:divBdr>
              <w:divsChild>
                <w:div w:id="237254043">
                  <w:marLeft w:val="0"/>
                  <w:marRight w:val="0"/>
                  <w:marTop w:val="0"/>
                  <w:marBottom w:val="0"/>
                  <w:divBdr>
                    <w:top w:val="none" w:sz="0" w:space="0" w:color="auto"/>
                    <w:left w:val="none" w:sz="0" w:space="0" w:color="auto"/>
                    <w:bottom w:val="none" w:sz="0" w:space="0" w:color="auto"/>
                    <w:right w:val="none" w:sz="0" w:space="0" w:color="auto"/>
                  </w:divBdr>
                </w:div>
                <w:div w:id="94059147">
                  <w:marLeft w:val="0"/>
                  <w:marRight w:val="0"/>
                  <w:marTop w:val="0"/>
                  <w:marBottom w:val="0"/>
                  <w:divBdr>
                    <w:top w:val="none" w:sz="0" w:space="0" w:color="auto"/>
                    <w:left w:val="none" w:sz="0" w:space="0" w:color="auto"/>
                    <w:bottom w:val="none" w:sz="0" w:space="0" w:color="auto"/>
                    <w:right w:val="none" w:sz="0" w:space="0" w:color="auto"/>
                  </w:divBdr>
                  <w:divsChild>
                    <w:div w:id="65612542">
                      <w:marLeft w:val="0"/>
                      <w:marRight w:val="0"/>
                      <w:marTop w:val="0"/>
                      <w:marBottom w:val="0"/>
                      <w:divBdr>
                        <w:top w:val="none" w:sz="0" w:space="0" w:color="auto"/>
                        <w:left w:val="none" w:sz="0" w:space="0" w:color="auto"/>
                        <w:bottom w:val="none" w:sz="0" w:space="0" w:color="auto"/>
                        <w:right w:val="none" w:sz="0" w:space="0" w:color="auto"/>
                      </w:divBdr>
                    </w:div>
                    <w:div w:id="1955939903">
                      <w:marLeft w:val="0"/>
                      <w:marRight w:val="0"/>
                      <w:marTop w:val="0"/>
                      <w:marBottom w:val="0"/>
                      <w:divBdr>
                        <w:top w:val="none" w:sz="0" w:space="0" w:color="auto"/>
                        <w:left w:val="none" w:sz="0" w:space="0" w:color="auto"/>
                        <w:bottom w:val="none" w:sz="0" w:space="0" w:color="auto"/>
                        <w:right w:val="none" w:sz="0" w:space="0" w:color="auto"/>
                      </w:divBdr>
                      <w:divsChild>
                        <w:div w:id="1493372579">
                          <w:marLeft w:val="0"/>
                          <w:marRight w:val="300"/>
                          <w:marTop w:val="0"/>
                          <w:marBottom w:val="0"/>
                          <w:divBdr>
                            <w:top w:val="none" w:sz="0" w:space="0" w:color="auto"/>
                            <w:left w:val="none" w:sz="0" w:space="0" w:color="auto"/>
                            <w:bottom w:val="none" w:sz="0" w:space="0" w:color="auto"/>
                            <w:right w:val="none" w:sz="0" w:space="0" w:color="auto"/>
                          </w:divBdr>
                        </w:div>
                        <w:div w:id="2144615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43203462">
              <w:marLeft w:val="0"/>
              <w:marRight w:val="0"/>
              <w:marTop w:val="0"/>
              <w:marBottom w:val="0"/>
              <w:divBdr>
                <w:top w:val="none" w:sz="0" w:space="0" w:color="auto"/>
                <w:left w:val="none" w:sz="0" w:space="0" w:color="auto"/>
                <w:bottom w:val="none" w:sz="0" w:space="0" w:color="auto"/>
                <w:right w:val="none" w:sz="0" w:space="0" w:color="auto"/>
              </w:divBdr>
              <w:divsChild>
                <w:div w:id="1826969586">
                  <w:marLeft w:val="0"/>
                  <w:marRight w:val="0"/>
                  <w:marTop w:val="0"/>
                  <w:marBottom w:val="0"/>
                  <w:divBdr>
                    <w:top w:val="none" w:sz="0" w:space="0" w:color="auto"/>
                    <w:left w:val="none" w:sz="0" w:space="0" w:color="auto"/>
                    <w:bottom w:val="none" w:sz="0" w:space="0" w:color="auto"/>
                    <w:right w:val="none" w:sz="0" w:space="0" w:color="auto"/>
                  </w:divBdr>
                </w:div>
                <w:div w:id="492573096">
                  <w:marLeft w:val="0"/>
                  <w:marRight w:val="0"/>
                  <w:marTop w:val="0"/>
                  <w:marBottom w:val="0"/>
                  <w:divBdr>
                    <w:top w:val="none" w:sz="0" w:space="0" w:color="auto"/>
                    <w:left w:val="none" w:sz="0" w:space="0" w:color="auto"/>
                    <w:bottom w:val="none" w:sz="0" w:space="0" w:color="auto"/>
                    <w:right w:val="none" w:sz="0" w:space="0" w:color="auto"/>
                  </w:divBdr>
                  <w:divsChild>
                    <w:div w:id="122387600">
                      <w:marLeft w:val="0"/>
                      <w:marRight w:val="0"/>
                      <w:marTop w:val="0"/>
                      <w:marBottom w:val="0"/>
                      <w:divBdr>
                        <w:top w:val="none" w:sz="0" w:space="0" w:color="auto"/>
                        <w:left w:val="none" w:sz="0" w:space="0" w:color="auto"/>
                        <w:bottom w:val="none" w:sz="0" w:space="0" w:color="auto"/>
                        <w:right w:val="none" w:sz="0" w:space="0" w:color="auto"/>
                      </w:divBdr>
                    </w:div>
                    <w:div w:id="1464082165">
                      <w:marLeft w:val="0"/>
                      <w:marRight w:val="0"/>
                      <w:marTop w:val="0"/>
                      <w:marBottom w:val="0"/>
                      <w:divBdr>
                        <w:top w:val="none" w:sz="0" w:space="0" w:color="auto"/>
                        <w:left w:val="none" w:sz="0" w:space="0" w:color="auto"/>
                        <w:bottom w:val="none" w:sz="0" w:space="0" w:color="auto"/>
                        <w:right w:val="none" w:sz="0" w:space="0" w:color="auto"/>
                      </w:divBdr>
                      <w:divsChild>
                        <w:div w:id="1240555004">
                          <w:marLeft w:val="0"/>
                          <w:marRight w:val="300"/>
                          <w:marTop w:val="0"/>
                          <w:marBottom w:val="0"/>
                          <w:divBdr>
                            <w:top w:val="none" w:sz="0" w:space="0" w:color="auto"/>
                            <w:left w:val="none" w:sz="0" w:space="0" w:color="auto"/>
                            <w:bottom w:val="none" w:sz="0" w:space="0" w:color="auto"/>
                            <w:right w:val="none" w:sz="0" w:space="0" w:color="auto"/>
                          </w:divBdr>
                        </w:div>
                        <w:div w:id="9807649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418058">
              <w:marLeft w:val="0"/>
              <w:marRight w:val="0"/>
              <w:marTop w:val="0"/>
              <w:marBottom w:val="0"/>
              <w:divBdr>
                <w:top w:val="none" w:sz="0" w:space="0" w:color="auto"/>
                <w:left w:val="none" w:sz="0" w:space="0" w:color="auto"/>
                <w:bottom w:val="none" w:sz="0" w:space="0" w:color="auto"/>
                <w:right w:val="none" w:sz="0" w:space="0" w:color="auto"/>
              </w:divBdr>
              <w:divsChild>
                <w:div w:id="1573196509">
                  <w:marLeft w:val="0"/>
                  <w:marRight w:val="0"/>
                  <w:marTop w:val="0"/>
                  <w:marBottom w:val="0"/>
                  <w:divBdr>
                    <w:top w:val="none" w:sz="0" w:space="0" w:color="auto"/>
                    <w:left w:val="none" w:sz="0" w:space="0" w:color="auto"/>
                    <w:bottom w:val="none" w:sz="0" w:space="0" w:color="auto"/>
                    <w:right w:val="none" w:sz="0" w:space="0" w:color="auto"/>
                  </w:divBdr>
                </w:div>
                <w:div w:id="755328403">
                  <w:marLeft w:val="0"/>
                  <w:marRight w:val="0"/>
                  <w:marTop w:val="0"/>
                  <w:marBottom w:val="0"/>
                  <w:divBdr>
                    <w:top w:val="none" w:sz="0" w:space="0" w:color="auto"/>
                    <w:left w:val="none" w:sz="0" w:space="0" w:color="auto"/>
                    <w:bottom w:val="none" w:sz="0" w:space="0" w:color="auto"/>
                    <w:right w:val="none" w:sz="0" w:space="0" w:color="auto"/>
                  </w:divBdr>
                  <w:divsChild>
                    <w:div w:id="904488362">
                      <w:marLeft w:val="0"/>
                      <w:marRight w:val="0"/>
                      <w:marTop w:val="0"/>
                      <w:marBottom w:val="0"/>
                      <w:divBdr>
                        <w:top w:val="none" w:sz="0" w:space="0" w:color="auto"/>
                        <w:left w:val="none" w:sz="0" w:space="0" w:color="auto"/>
                        <w:bottom w:val="none" w:sz="0" w:space="0" w:color="auto"/>
                        <w:right w:val="none" w:sz="0" w:space="0" w:color="auto"/>
                      </w:divBdr>
                    </w:div>
                    <w:div w:id="1016615469">
                      <w:marLeft w:val="0"/>
                      <w:marRight w:val="0"/>
                      <w:marTop w:val="0"/>
                      <w:marBottom w:val="0"/>
                      <w:divBdr>
                        <w:top w:val="none" w:sz="0" w:space="0" w:color="auto"/>
                        <w:left w:val="none" w:sz="0" w:space="0" w:color="auto"/>
                        <w:bottom w:val="none" w:sz="0" w:space="0" w:color="auto"/>
                        <w:right w:val="none" w:sz="0" w:space="0" w:color="auto"/>
                      </w:divBdr>
                      <w:divsChild>
                        <w:div w:id="1148938287">
                          <w:marLeft w:val="0"/>
                          <w:marRight w:val="300"/>
                          <w:marTop w:val="0"/>
                          <w:marBottom w:val="0"/>
                          <w:divBdr>
                            <w:top w:val="none" w:sz="0" w:space="0" w:color="auto"/>
                            <w:left w:val="none" w:sz="0" w:space="0" w:color="auto"/>
                            <w:bottom w:val="none" w:sz="0" w:space="0" w:color="auto"/>
                            <w:right w:val="none" w:sz="0" w:space="0" w:color="auto"/>
                          </w:divBdr>
                        </w:div>
                        <w:div w:id="2093879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9993718">
              <w:marLeft w:val="0"/>
              <w:marRight w:val="0"/>
              <w:marTop w:val="0"/>
              <w:marBottom w:val="0"/>
              <w:divBdr>
                <w:top w:val="none" w:sz="0" w:space="0" w:color="auto"/>
                <w:left w:val="none" w:sz="0" w:space="0" w:color="auto"/>
                <w:bottom w:val="none" w:sz="0" w:space="0" w:color="auto"/>
                <w:right w:val="none" w:sz="0" w:space="0" w:color="auto"/>
              </w:divBdr>
              <w:divsChild>
                <w:div w:id="1649936070">
                  <w:marLeft w:val="0"/>
                  <w:marRight w:val="0"/>
                  <w:marTop w:val="0"/>
                  <w:marBottom w:val="0"/>
                  <w:divBdr>
                    <w:top w:val="none" w:sz="0" w:space="0" w:color="auto"/>
                    <w:left w:val="none" w:sz="0" w:space="0" w:color="auto"/>
                    <w:bottom w:val="none" w:sz="0" w:space="0" w:color="auto"/>
                    <w:right w:val="none" w:sz="0" w:space="0" w:color="auto"/>
                  </w:divBdr>
                </w:div>
                <w:div w:id="1136872336">
                  <w:marLeft w:val="0"/>
                  <w:marRight w:val="0"/>
                  <w:marTop w:val="0"/>
                  <w:marBottom w:val="0"/>
                  <w:divBdr>
                    <w:top w:val="none" w:sz="0" w:space="0" w:color="auto"/>
                    <w:left w:val="none" w:sz="0" w:space="0" w:color="auto"/>
                    <w:bottom w:val="none" w:sz="0" w:space="0" w:color="auto"/>
                    <w:right w:val="none" w:sz="0" w:space="0" w:color="auto"/>
                  </w:divBdr>
                  <w:divsChild>
                    <w:div w:id="1436754122">
                      <w:marLeft w:val="0"/>
                      <w:marRight w:val="0"/>
                      <w:marTop w:val="0"/>
                      <w:marBottom w:val="0"/>
                      <w:divBdr>
                        <w:top w:val="none" w:sz="0" w:space="0" w:color="auto"/>
                        <w:left w:val="none" w:sz="0" w:space="0" w:color="auto"/>
                        <w:bottom w:val="none" w:sz="0" w:space="0" w:color="auto"/>
                        <w:right w:val="none" w:sz="0" w:space="0" w:color="auto"/>
                      </w:divBdr>
                    </w:div>
                    <w:div w:id="245503459">
                      <w:marLeft w:val="0"/>
                      <w:marRight w:val="0"/>
                      <w:marTop w:val="0"/>
                      <w:marBottom w:val="0"/>
                      <w:divBdr>
                        <w:top w:val="none" w:sz="0" w:space="0" w:color="auto"/>
                        <w:left w:val="none" w:sz="0" w:space="0" w:color="auto"/>
                        <w:bottom w:val="none" w:sz="0" w:space="0" w:color="auto"/>
                        <w:right w:val="none" w:sz="0" w:space="0" w:color="auto"/>
                      </w:divBdr>
                      <w:divsChild>
                        <w:div w:id="2075077402">
                          <w:marLeft w:val="0"/>
                          <w:marRight w:val="300"/>
                          <w:marTop w:val="0"/>
                          <w:marBottom w:val="0"/>
                          <w:divBdr>
                            <w:top w:val="none" w:sz="0" w:space="0" w:color="auto"/>
                            <w:left w:val="none" w:sz="0" w:space="0" w:color="auto"/>
                            <w:bottom w:val="none" w:sz="0" w:space="0" w:color="auto"/>
                            <w:right w:val="none" w:sz="0" w:space="0" w:color="auto"/>
                          </w:divBdr>
                        </w:div>
                        <w:div w:id="3817519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3050226">
              <w:marLeft w:val="0"/>
              <w:marRight w:val="0"/>
              <w:marTop w:val="0"/>
              <w:marBottom w:val="0"/>
              <w:divBdr>
                <w:top w:val="none" w:sz="0" w:space="0" w:color="auto"/>
                <w:left w:val="none" w:sz="0" w:space="0" w:color="auto"/>
                <w:bottom w:val="none" w:sz="0" w:space="0" w:color="auto"/>
                <w:right w:val="none" w:sz="0" w:space="0" w:color="auto"/>
              </w:divBdr>
              <w:divsChild>
                <w:div w:id="1649824923">
                  <w:marLeft w:val="0"/>
                  <w:marRight w:val="0"/>
                  <w:marTop w:val="0"/>
                  <w:marBottom w:val="0"/>
                  <w:divBdr>
                    <w:top w:val="none" w:sz="0" w:space="0" w:color="auto"/>
                    <w:left w:val="none" w:sz="0" w:space="0" w:color="auto"/>
                    <w:bottom w:val="none" w:sz="0" w:space="0" w:color="auto"/>
                    <w:right w:val="none" w:sz="0" w:space="0" w:color="auto"/>
                  </w:divBdr>
                </w:div>
                <w:div w:id="971716091">
                  <w:marLeft w:val="0"/>
                  <w:marRight w:val="0"/>
                  <w:marTop w:val="0"/>
                  <w:marBottom w:val="0"/>
                  <w:divBdr>
                    <w:top w:val="none" w:sz="0" w:space="0" w:color="auto"/>
                    <w:left w:val="none" w:sz="0" w:space="0" w:color="auto"/>
                    <w:bottom w:val="none" w:sz="0" w:space="0" w:color="auto"/>
                    <w:right w:val="none" w:sz="0" w:space="0" w:color="auto"/>
                  </w:divBdr>
                  <w:divsChild>
                    <w:div w:id="1514614120">
                      <w:marLeft w:val="0"/>
                      <w:marRight w:val="0"/>
                      <w:marTop w:val="0"/>
                      <w:marBottom w:val="0"/>
                      <w:divBdr>
                        <w:top w:val="none" w:sz="0" w:space="0" w:color="auto"/>
                        <w:left w:val="none" w:sz="0" w:space="0" w:color="auto"/>
                        <w:bottom w:val="none" w:sz="0" w:space="0" w:color="auto"/>
                        <w:right w:val="none" w:sz="0" w:space="0" w:color="auto"/>
                      </w:divBdr>
                    </w:div>
                    <w:div w:id="745998912">
                      <w:marLeft w:val="0"/>
                      <w:marRight w:val="0"/>
                      <w:marTop w:val="0"/>
                      <w:marBottom w:val="0"/>
                      <w:divBdr>
                        <w:top w:val="none" w:sz="0" w:space="0" w:color="auto"/>
                        <w:left w:val="none" w:sz="0" w:space="0" w:color="auto"/>
                        <w:bottom w:val="none" w:sz="0" w:space="0" w:color="auto"/>
                        <w:right w:val="none" w:sz="0" w:space="0" w:color="auto"/>
                      </w:divBdr>
                      <w:divsChild>
                        <w:div w:id="22901469">
                          <w:marLeft w:val="0"/>
                          <w:marRight w:val="300"/>
                          <w:marTop w:val="0"/>
                          <w:marBottom w:val="0"/>
                          <w:divBdr>
                            <w:top w:val="none" w:sz="0" w:space="0" w:color="auto"/>
                            <w:left w:val="none" w:sz="0" w:space="0" w:color="auto"/>
                            <w:bottom w:val="none" w:sz="0" w:space="0" w:color="auto"/>
                            <w:right w:val="none" w:sz="0" w:space="0" w:color="auto"/>
                          </w:divBdr>
                        </w:div>
                        <w:div w:id="8017259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00162892">
              <w:marLeft w:val="0"/>
              <w:marRight w:val="0"/>
              <w:marTop w:val="0"/>
              <w:marBottom w:val="0"/>
              <w:divBdr>
                <w:top w:val="none" w:sz="0" w:space="0" w:color="auto"/>
                <w:left w:val="none" w:sz="0" w:space="0" w:color="auto"/>
                <w:bottom w:val="none" w:sz="0" w:space="0" w:color="auto"/>
                <w:right w:val="none" w:sz="0" w:space="0" w:color="auto"/>
              </w:divBdr>
              <w:divsChild>
                <w:div w:id="586698100">
                  <w:marLeft w:val="0"/>
                  <w:marRight w:val="0"/>
                  <w:marTop w:val="0"/>
                  <w:marBottom w:val="0"/>
                  <w:divBdr>
                    <w:top w:val="none" w:sz="0" w:space="0" w:color="auto"/>
                    <w:left w:val="none" w:sz="0" w:space="0" w:color="auto"/>
                    <w:bottom w:val="none" w:sz="0" w:space="0" w:color="auto"/>
                    <w:right w:val="none" w:sz="0" w:space="0" w:color="auto"/>
                  </w:divBdr>
                </w:div>
                <w:div w:id="1236210335">
                  <w:marLeft w:val="0"/>
                  <w:marRight w:val="0"/>
                  <w:marTop w:val="0"/>
                  <w:marBottom w:val="0"/>
                  <w:divBdr>
                    <w:top w:val="none" w:sz="0" w:space="0" w:color="auto"/>
                    <w:left w:val="none" w:sz="0" w:space="0" w:color="auto"/>
                    <w:bottom w:val="none" w:sz="0" w:space="0" w:color="auto"/>
                    <w:right w:val="none" w:sz="0" w:space="0" w:color="auto"/>
                  </w:divBdr>
                  <w:divsChild>
                    <w:div w:id="35587309">
                      <w:marLeft w:val="0"/>
                      <w:marRight w:val="0"/>
                      <w:marTop w:val="0"/>
                      <w:marBottom w:val="0"/>
                      <w:divBdr>
                        <w:top w:val="none" w:sz="0" w:space="0" w:color="auto"/>
                        <w:left w:val="none" w:sz="0" w:space="0" w:color="auto"/>
                        <w:bottom w:val="none" w:sz="0" w:space="0" w:color="auto"/>
                        <w:right w:val="none" w:sz="0" w:space="0" w:color="auto"/>
                      </w:divBdr>
                    </w:div>
                    <w:div w:id="1991401053">
                      <w:marLeft w:val="0"/>
                      <w:marRight w:val="0"/>
                      <w:marTop w:val="0"/>
                      <w:marBottom w:val="0"/>
                      <w:divBdr>
                        <w:top w:val="none" w:sz="0" w:space="0" w:color="auto"/>
                        <w:left w:val="none" w:sz="0" w:space="0" w:color="auto"/>
                        <w:bottom w:val="none" w:sz="0" w:space="0" w:color="auto"/>
                        <w:right w:val="none" w:sz="0" w:space="0" w:color="auto"/>
                      </w:divBdr>
                      <w:divsChild>
                        <w:div w:id="286280869">
                          <w:marLeft w:val="0"/>
                          <w:marRight w:val="300"/>
                          <w:marTop w:val="0"/>
                          <w:marBottom w:val="0"/>
                          <w:divBdr>
                            <w:top w:val="none" w:sz="0" w:space="0" w:color="auto"/>
                            <w:left w:val="none" w:sz="0" w:space="0" w:color="auto"/>
                            <w:bottom w:val="none" w:sz="0" w:space="0" w:color="auto"/>
                            <w:right w:val="none" w:sz="0" w:space="0" w:color="auto"/>
                          </w:divBdr>
                        </w:div>
                        <w:div w:id="17343488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1450498">
              <w:marLeft w:val="0"/>
              <w:marRight w:val="0"/>
              <w:marTop w:val="0"/>
              <w:marBottom w:val="0"/>
              <w:divBdr>
                <w:top w:val="none" w:sz="0" w:space="0" w:color="auto"/>
                <w:left w:val="none" w:sz="0" w:space="0" w:color="auto"/>
                <w:bottom w:val="none" w:sz="0" w:space="0" w:color="auto"/>
                <w:right w:val="none" w:sz="0" w:space="0" w:color="auto"/>
              </w:divBdr>
              <w:divsChild>
                <w:div w:id="323514643">
                  <w:marLeft w:val="0"/>
                  <w:marRight w:val="0"/>
                  <w:marTop w:val="0"/>
                  <w:marBottom w:val="0"/>
                  <w:divBdr>
                    <w:top w:val="none" w:sz="0" w:space="0" w:color="auto"/>
                    <w:left w:val="none" w:sz="0" w:space="0" w:color="auto"/>
                    <w:bottom w:val="none" w:sz="0" w:space="0" w:color="auto"/>
                    <w:right w:val="none" w:sz="0" w:space="0" w:color="auto"/>
                  </w:divBdr>
                </w:div>
                <w:div w:id="297495930">
                  <w:marLeft w:val="0"/>
                  <w:marRight w:val="0"/>
                  <w:marTop w:val="0"/>
                  <w:marBottom w:val="0"/>
                  <w:divBdr>
                    <w:top w:val="none" w:sz="0" w:space="0" w:color="auto"/>
                    <w:left w:val="none" w:sz="0" w:space="0" w:color="auto"/>
                    <w:bottom w:val="none" w:sz="0" w:space="0" w:color="auto"/>
                    <w:right w:val="none" w:sz="0" w:space="0" w:color="auto"/>
                  </w:divBdr>
                  <w:divsChild>
                    <w:div w:id="527720130">
                      <w:marLeft w:val="0"/>
                      <w:marRight w:val="0"/>
                      <w:marTop w:val="0"/>
                      <w:marBottom w:val="0"/>
                      <w:divBdr>
                        <w:top w:val="none" w:sz="0" w:space="0" w:color="auto"/>
                        <w:left w:val="none" w:sz="0" w:space="0" w:color="auto"/>
                        <w:bottom w:val="none" w:sz="0" w:space="0" w:color="auto"/>
                        <w:right w:val="none" w:sz="0" w:space="0" w:color="auto"/>
                      </w:divBdr>
                    </w:div>
                    <w:div w:id="1746149265">
                      <w:marLeft w:val="0"/>
                      <w:marRight w:val="0"/>
                      <w:marTop w:val="0"/>
                      <w:marBottom w:val="0"/>
                      <w:divBdr>
                        <w:top w:val="none" w:sz="0" w:space="0" w:color="auto"/>
                        <w:left w:val="none" w:sz="0" w:space="0" w:color="auto"/>
                        <w:bottom w:val="none" w:sz="0" w:space="0" w:color="auto"/>
                        <w:right w:val="none" w:sz="0" w:space="0" w:color="auto"/>
                      </w:divBdr>
                      <w:divsChild>
                        <w:div w:id="1266963520">
                          <w:marLeft w:val="0"/>
                          <w:marRight w:val="300"/>
                          <w:marTop w:val="0"/>
                          <w:marBottom w:val="0"/>
                          <w:divBdr>
                            <w:top w:val="none" w:sz="0" w:space="0" w:color="auto"/>
                            <w:left w:val="none" w:sz="0" w:space="0" w:color="auto"/>
                            <w:bottom w:val="none" w:sz="0" w:space="0" w:color="auto"/>
                            <w:right w:val="none" w:sz="0" w:space="0" w:color="auto"/>
                          </w:divBdr>
                        </w:div>
                        <w:div w:id="1067799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6831697">
      <w:bodyDiv w:val="1"/>
      <w:marLeft w:val="0"/>
      <w:marRight w:val="0"/>
      <w:marTop w:val="0"/>
      <w:marBottom w:val="0"/>
      <w:divBdr>
        <w:top w:val="none" w:sz="0" w:space="0" w:color="auto"/>
        <w:left w:val="none" w:sz="0" w:space="0" w:color="auto"/>
        <w:bottom w:val="none" w:sz="0" w:space="0" w:color="auto"/>
        <w:right w:val="none" w:sz="0" w:space="0" w:color="auto"/>
      </w:divBdr>
    </w:div>
    <w:div w:id="981076251">
      <w:bodyDiv w:val="1"/>
      <w:marLeft w:val="0"/>
      <w:marRight w:val="0"/>
      <w:marTop w:val="0"/>
      <w:marBottom w:val="0"/>
      <w:divBdr>
        <w:top w:val="none" w:sz="0" w:space="0" w:color="auto"/>
        <w:left w:val="none" w:sz="0" w:space="0" w:color="auto"/>
        <w:bottom w:val="none" w:sz="0" w:space="0" w:color="auto"/>
        <w:right w:val="none" w:sz="0" w:space="0" w:color="auto"/>
      </w:divBdr>
    </w:div>
    <w:div w:id="1008488290">
      <w:bodyDiv w:val="1"/>
      <w:marLeft w:val="0"/>
      <w:marRight w:val="0"/>
      <w:marTop w:val="0"/>
      <w:marBottom w:val="0"/>
      <w:divBdr>
        <w:top w:val="none" w:sz="0" w:space="0" w:color="auto"/>
        <w:left w:val="none" w:sz="0" w:space="0" w:color="auto"/>
        <w:bottom w:val="none" w:sz="0" w:space="0" w:color="auto"/>
        <w:right w:val="none" w:sz="0" w:space="0" w:color="auto"/>
      </w:divBdr>
      <w:divsChild>
        <w:div w:id="333069187">
          <w:marLeft w:val="0"/>
          <w:marRight w:val="0"/>
          <w:marTop w:val="0"/>
          <w:marBottom w:val="0"/>
          <w:divBdr>
            <w:top w:val="none" w:sz="0" w:space="0" w:color="auto"/>
            <w:left w:val="none" w:sz="0" w:space="0" w:color="auto"/>
            <w:bottom w:val="none" w:sz="0" w:space="0" w:color="auto"/>
            <w:right w:val="none" w:sz="0" w:space="0" w:color="auto"/>
          </w:divBdr>
          <w:divsChild>
            <w:div w:id="1607734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421124">
      <w:bodyDiv w:val="1"/>
      <w:marLeft w:val="0"/>
      <w:marRight w:val="0"/>
      <w:marTop w:val="0"/>
      <w:marBottom w:val="0"/>
      <w:divBdr>
        <w:top w:val="none" w:sz="0" w:space="0" w:color="auto"/>
        <w:left w:val="none" w:sz="0" w:space="0" w:color="auto"/>
        <w:bottom w:val="none" w:sz="0" w:space="0" w:color="auto"/>
        <w:right w:val="none" w:sz="0" w:space="0" w:color="auto"/>
      </w:divBdr>
    </w:div>
    <w:div w:id="1057819472">
      <w:bodyDiv w:val="1"/>
      <w:marLeft w:val="0"/>
      <w:marRight w:val="0"/>
      <w:marTop w:val="0"/>
      <w:marBottom w:val="0"/>
      <w:divBdr>
        <w:top w:val="none" w:sz="0" w:space="0" w:color="auto"/>
        <w:left w:val="none" w:sz="0" w:space="0" w:color="auto"/>
        <w:bottom w:val="none" w:sz="0" w:space="0" w:color="auto"/>
        <w:right w:val="none" w:sz="0" w:space="0" w:color="auto"/>
      </w:divBdr>
      <w:divsChild>
        <w:div w:id="1804040612">
          <w:marLeft w:val="0"/>
          <w:marRight w:val="0"/>
          <w:marTop w:val="0"/>
          <w:marBottom w:val="0"/>
          <w:divBdr>
            <w:top w:val="none" w:sz="0" w:space="0" w:color="auto"/>
            <w:left w:val="none" w:sz="0" w:space="0" w:color="auto"/>
            <w:bottom w:val="none" w:sz="0" w:space="0" w:color="auto"/>
            <w:right w:val="none" w:sz="0" w:space="0" w:color="auto"/>
          </w:divBdr>
        </w:div>
        <w:div w:id="1646741437">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sChild>
                <w:div w:id="2028553359">
                  <w:marLeft w:val="0"/>
                  <w:marRight w:val="0"/>
                  <w:marTop w:val="0"/>
                  <w:marBottom w:val="0"/>
                  <w:divBdr>
                    <w:top w:val="none" w:sz="0" w:space="0" w:color="auto"/>
                    <w:left w:val="none" w:sz="0" w:space="0" w:color="auto"/>
                    <w:bottom w:val="none" w:sz="0" w:space="0" w:color="auto"/>
                    <w:right w:val="none" w:sz="0" w:space="0" w:color="auto"/>
                  </w:divBdr>
                  <w:divsChild>
                    <w:div w:id="363947171">
                      <w:marLeft w:val="0"/>
                      <w:marRight w:val="0"/>
                      <w:marTop w:val="0"/>
                      <w:marBottom w:val="0"/>
                      <w:divBdr>
                        <w:top w:val="none" w:sz="0" w:space="0" w:color="auto"/>
                        <w:left w:val="none" w:sz="0" w:space="0" w:color="auto"/>
                        <w:bottom w:val="none" w:sz="0" w:space="0" w:color="auto"/>
                        <w:right w:val="none" w:sz="0" w:space="0" w:color="auto"/>
                      </w:divBdr>
                      <w:divsChild>
                        <w:div w:id="65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463">
                  <w:marLeft w:val="0"/>
                  <w:marRight w:val="0"/>
                  <w:marTop w:val="0"/>
                  <w:marBottom w:val="0"/>
                  <w:divBdr>
                    <w:top w:val="none" w:sz="0" w:space="0" w:color="auto"/>
                    <w:left w:val="none" w:sz="0" w:space="0" w:color="auto"/>
                    <w:bottom w:val="none" w:sz="0" w:space="0" w:color="auto"/>
                    <w:right w:val="none" w:sz="0" w:space="0" w:color="auto"/>
                  </w:divBdr>
                  <w:divsChild>
                    <w:div w:id="697000412">
                      <w:marLeft w:val="0"/>
                      <w:marRight w:val="0"/>
                      <w:marTop w:val="600"/>
                      <w:marBottom w:val="0"/>
                      <w:divBdr>
                        <w:top w:val="none" w:sz="0" w:space="0" w:color="auto"/>
                        <w:left w:val="none" w:sz="0" w:space="0" w:color="auto"/>
                        <w:bottom w:val="none" w:sz="0" w:space="0" w:color="auto"/>
                        <w:right w:val="none" w:sz="0" w:space="0" w:color="auto"/>
                      </w:divBdr>
                      <w:divsChild>
                        <w:div w:id="121534587">
                          <w:marLeft w:val="0"/>
                          <w:marRight w:val="0"/>
                          <w:marTop w:val="0"/>
                          <w:marBottom w:val="300"/>
                          <w:divBdr>
                            <w:top w:val="none" w:sz="0" w:space="0" w:color="auto"/>
                            <w:left w:val="none" w:sz="0" w:space="0" w:color="auto"/>
                            <w:bottom w:val="none" w:sz="0" w:space="0" w:color="auto"/>
                            <w:right w:val="none" w:sz="0" w:space="0" w:color="auto"/>
                          </w:divBdr>
                          <w:divsChild>
                            <w:div w:id="652947289">
                              <w:marLeft w:val="0"/>
                              <w:marRight w:val="0"/>
                              <w:marTop w:val="0"/>
                              <w:marBottom w:val="0"/>
                              <w:divBdr>
                                <w:top w:val="none" w:sz="0" w:space="0" w:color="auto"/>
                                <w:left w:val="none" w:sz="0" w:space="0" w:color="auto"/>
                                <w:bottom w:val="none" w:sz="0" w:space="0" w:color="auto"/>
                                <w:right w:val="none" w:sz="0" w:space="0" w:color="auto"/>
                              </w:divBdr>
                              <w:divsChild>
                                <w:div w:id="1389920059">
                                  <w:marLeft w:val="0"/>
                                  <w:marRight w:val="0"/>
                                  <w:marTop w:val="0"/>
                                  <w:marBottom w:val="0"/>
                                  <w:divBdr>
                                    <w:top w:val="none" w:sz="0" w:space="0" w:color="auto"/>
                                    <w:left w:val="none" w:sz="0" w:space="0" w:color="auto"/>
                                    <w:bottom w:val="none" w:sz="0" w:space="0" w:color="auto"/>
                                    <w:right w:val="single" w:sz="6" w:space="5" w:color="DDDDDD"/>
                                  </w:divBdr>
                                  <w:divsChild>
                                    <w:div w:id="1582325782">
                                      <w:marLeft w:val="0"/>
                                      <w:marRight w:val="0"/>
                                      <w:marTop w:val="0"/>
                                      <w:marBottom w:val="450"/>
                                      <w:divBdr>
                                        <w:top w:val="none" w:sz="0" w:space="0" w:color="auto"/>
                                        <w:left w:val="none" w:sz="0" w:space="0" w:color="auto"/>
                                        <w:bottom w:val="none" w:sz="0" w:space="0" w:color="auto"/>
                                        <w:right w:val="none" w:sz="0" w:space="0" w:color="auto"/>
                                      </w:divBdr>
                                      <w:divsChild>
                                        <w:div w:id="1355230990">
                                          <w:marLeft w:val="0"/>
                                          <w:marRight w:val="0"/>
                                          <w:marTop w:val="0"/>
                                          <w:marBottom w:val="75"/>
                                          <w:divBdr>
                                            <w:top w:val="none" w:sz="0" w:space="0" w:color="auto"/>
                                            <w:left w:val="single" w:sz="36" w:space="4" w:color="C70D0C"/>
                                            <w:bottom w:val="single" w:sz="6" w:space="4" w:color="C70D0C"/>
                                            <w:right w:val="none" w:sz="0" w:space="0" w:color="auto"/>
                                          </w:divBdr>
                                        </w:div>
                                        <w:div w:id="1383140672">
                                          <w:marLeft w:val="0"/>
                                          <w:marRight w:val="0"/>
                                          <w:marTop w:val="0"/>
                                          <w:marBottom w:val="0"/>
                                          <w:divBdr>
                                            <w:top w:val="none" w:sz="0" w:space="0" w:color="auto"/>
                                            <w:left w:val="none" w:sz="0" w:space="0" w:color="auto"/>
                                            <w:bottom w:val="none" w:sz="0" w:space="0" w:color="auto"/>
                                            <w:right w:val="none" w:sz="0" w:space="0" w:color="auto"/>
                                          </w:divBdr>
                                          <w:divsChild>
                                            <w:div w:id="1160347576">
                                              <w:marLeft w:val="0"/>
                                              <w:marRight w:val="0"/>
                                              <w:marTop w:val="0"/>
                                              <w:marBottom w:val="0"/>
                                              <w:divBdr>
                                                <w:top w:val="none" w:sz="0" w:space="0" w:color="auto"/>
                                                <w:left w:val="none" w:sz="0" w:space="0" w:color="auto"/>
                                                <w:bottom w:val="none" w:sz="0" w:space="0" w:color="auto"/>
                                                <w:right w:val="none" w:sz="0" w:space="0" w:color="auto"/>
                                              </w:divBdr>
                                              <w:divsChild>
                                                <w:div w:id="975987687">
                                                  <w:marLeft w:val="0"/>
                                                  <w:marRight w:val="0"/>
                                                  <w:marTop w:val="0"/>
                                                  <w:marBottom w:val="0"/>
                                                  <w:divBdr>
                                                    <w:top w:val="none" w:sz="0" w:space="0" w:color="auto"/>
                                                    <w:left w:val="none" w:sz="0" w:space="0" w:color="auto"/>
                                                    <w:bottom w:val="none" w:sz="0" w:space="0" w:color="auto"/>
                                                    <w:right w:val="none" w:sz="0" w:space="0" w:color="auto"/>
                                                  </w:divBdr>
                                                </w:div>
                                              </w:divsChild>
                                            </w:div>
                                            <w:div w:id="1271208727">
                                              <w:marLeft w:val="0"/>
                                              <w:marRight w:val="0"/>
                                              <w:marTop w:val="0"/>
                                              <w:marBottom w:val="0"/>
                                              <w:divBdr>
                                                <w:top w:val="none" w:sz="0" w:space="0" w:color="auto"/>
                                                <w:left w:val="none" w:sz="0" w:space="0" w:color="auto"/>
                                                <w:bottom w:val="none" w:sz="0" w:space="0" w:color="auto"/>
                                                <w:right w:val="none" w:sz="0" w:space="0" w:color="auto"/>
                                              </w:divBdr>
                                              <w:divsChild>
                                                <w:div w:id="1668551737">
                                                  <w:marLeft w:val="0"/>
                                                  <w:marRight w:val="0"/>
                                                  <w:marTop w:val="0"/>
                                                  <w:marBottom w:val="0"/>
                                                  <w:divBdr>
                                                    <w:top w:val="none" w:sz="0" w:space="0" w:color="auto"/>
                                                    <w:left w:val="none" w:sz="0" w:space="0" w:color="auto"/>
                                                    <w:bottom w:val="none" w:sz="0" w:space="0" w:color="auto"/>
                                                    <w:right w:val="none" w:sz="0" w:space="0" w:color="auto"/>
                                                  </w:divBdr>
                                                </w:div>
                                              </w:divsChild>
                                            </w:div>
                                            <w:div w:id="1407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7827">
                                      <w:marLeft w:val="0"/>
                                      <w:marRight w:val="0"/>
                                      <w:marTop w:val="0"/>
                                      <w:marBottom w:val="150"/>
                                      <w:divBdr>
                                        <w:top w:val="none" w:sz="0" w:space="0" w:color="auto"/>
                                        <w:left w:val="none" w:sz="0" w:space="0" w:color="auto"/>
                                        <w:bottom w:val="none" w:sz="0" w:space="0" w:color="auto"/>
                                        <w:right w:val="none" w:sz="0" w:space="0" w:color="auto"/>
                                      </w:divBdr>
                                      <w:divsChild>
                                        <w:div w:id="870916315">
                                          <w:marLeft w:val="0"/>
                                          <w:marRight w:val="0"/>
                                          <w:marTop w:val="0"/>
                                          <w:marBottom w:val="0"/>
                                          <w:divBdr>
                                            <w:top w:val="none" w:sz="0" w:space="0" w:color="auto"/>
                                            <w:left w:val="single" w:sz="12" w:space="8" w:color="B60000"/>
                                            <w:bottom w:val="none" w:sz="0" w:space="0" w:color="auto"/>
                                            <w:right w:val="none" w:sz="0" w:space="0" w:color="auto"/>
                                          </w:divBdr>
                                          <w:divsChild>
                                            <w:div w:id="1606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953023">
      <w:bodyDiv w:val="1"/>
      <w:marLeft w:val="0"/>
      <w:marRight w:val="0"/>
      <w:marTop w:val="0"/>
      <w:marBottom w:val="0"/>
      <w:divBdr>
        <w:top w:val="none" w:sz="0" w:space="0" w:color="auto"/>
        <w:left w:val="none" w:sz="0" w:space="0" w:color="auto"/>
        <w:bottom w:val="none" w:sz="0" w:space="0" w:color="auto"/>
        <w:right w:val="none" w:sz="0" w:space="0" w:color="auto"/>
      </w:divBdr>
    </w:div>
    <w:div w:id="1153640206">
      <w:bodyDiv w:val="1"/>
      <w:marLeft w:val="0"/>
      <w:marRight w:val="0"/>
      <w:marTop w:val="0"/>
      <w:marBottom w:val="0"/>
      <w:divBdr>
        <w:top w:val="none" w:sz="0" w:space="0" w:color="auto"/>
        <w:left w:val="none" w:sz="0" w:space="0" w:color="auto"/>
        <w:bottom w:val="none" w:sz="0" w:space="0" w:color="auto"/>
        <w:right w:val="none" w:sz="0" w:space="0" w:color="auto"/>
      </w:divBdr>
      <w:divsChild>
        <w:div w:id="1403137220">
          <w:marLeft w:val="0"/>
          <w:marRight w:val="0"/>
          <w:marTop w:val="0"/>
          <w:marBottom w:val="150"/>
          <w:divBdr>
            <w:top w:val="none" w:sz="0" w:space="0" w:color="auto"/>
            <w:left w:val="none" w:sz="0" w:space="0" w:color="auto"/>
            <w:bottom w:val="none" w:sz="0" w:space="0" w:color="auto"/>
            <w:right w:val="none" w:sz="0" w:space="0" w:color="auto"/>
          </w:divBdr>
          <w:divsChild>
            <w:div w:id="1015503383">
              <w:marLeft w:val="0"/>
              <w:marRight w:val="0"/>
              <w:marTop w:val="0"/>
              <w:marBottom w:val="0"/>
              <w:divBdr>
                <w:top w:val="none" w:sz="0" w:space="0" w:color="auto"/>
                <w:left w:val="none" w:sz="0" w:space="0" w:color="auto"/>
                <w:bottom w:val="none" w:sz="0" w:space="0" w:color="auto"/>
                <w:right w:val="none" w:sz="0" w:space="0" w:color="auto"/>
              </w:divBdr>
            </w:div>
          </w:divsChild>
        </w:div>
        <w:div w:id="609750918">
          <w:marLeft w:val="0"/>
          <w:marRight w:val="0"/>
          <w:marTop w:val="0"/>
          <w:marBottom w:val="150"/>
          <w:divBdr>
            <w:top w:val="none" w:sz="0" w:space="0" w:color="auto"/>
            <w:left w:val="none" w:sz="0" w:space="0" w:color="auto"/>
            <w:bottom w:val="none" w:sz="0" w:space="0" w:color="auto"/>
            <w:right w:val="none" w:sz="0" w:space="0" w:color="auto"/>
          </w:divBdr>
          <w:divsChild>
            <w:div w:id="1242717114">
              <w:marLeft w:val="0"/>
              <w:marRight w:val="0"/>
              <w:marTop w:val="0"/>
              <w:marBottom w:val="0"/>
              <w:divBdr>
                <w:top w:val="none" w:sz="0" w:space="0" w:color="auto"/>
                <w:left w:val="none" w:sz="0" w:space="0" w:color="auto"/>
                <w:bottom w:val="none" w:sz="0" w:space="0" w:color="auto"/>
                <w:right w:val="none" w:sz="0" w:space="0" w:color="auto"/>
              </w:divBdr>
            </w:div>
          </w:divsChild>
        </w:div>
        <w:div w:id="2093313070">
          <w:marLeft w:val="0"/>
          <w:marRight w:val="0"/>
          <w:marTop w:val="0"/>
          <w:marBottom w:val="150"/>
          <w:divBdr>
            <w:top w:val="none" w:sz="0" w:space="0" w:color="auto"/>
            <w:left w:val="none" w:sz="0" w:space="0" w:color="auto"/>
            <w:bottom w:val="none" w:sz="0" w:space="0" w:color="auto"/>
            <w:right w:val="none" w:sz="0" w:space="0" w:color="auto"/>
          </w:divBdr>
          <w:divsChild>
            <w:div w:id="516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357">
      <w:bodyDiv w:val="1"/>
      <w:marLeft w:val="0"/>
      <w:marRight w:val="0"/>
      <w:marTop w:val="0"/>
      <w:marBottom w:val="0"/>
      <w:divBdr>
        <w:top w:val="none" w:sz="0" w:space="0" w:color="auto"/>
        <w:left w:val="none" w:sz="0" w:space="0" w:color="auto"/>
        <w:bottom w:val="none" w:sz="0" w:space="0" w:color="auto"/>
        <w:right w:val="none" w:sz="0" w:space="0" w:color="auto"/>
      </w:divBdr>
    </w:div>
    <w:div w:id="1157768163">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sChild>
        <w:div w:id="433130792">
          <w:marLeft w:val="0"/>
          <w:marRight w:val="0"/>
          <w:marTop w:val="75"/>
          <w:marBottom w:val="0"/>
          <w:divBdr>
            <w:top w:val="none" w:sz="0" w:space="0" w:color="auto"/>
            <w:left w:val="none" w:sz="0" w:space="0" w:color="auto"/>
            <w:bottom w:val="none" w:sz="0" w:space="0" w:color="auto"/>
            <w:right w:val="none" w:sz="0" w:space="0" w:color="auto"/>
          </w:divBdr>
        </w:div>
      </w:divsChild>
    </w:div>
    <w:div w:id="1228150817">
      <w:bodyDiv w:val="1"/>
      <w:marLeft w:val="0"/>
      <w:marRight w:val="0"/>
      <w:marTop w:val="0"/>
      <w:marBottom w:val="0"/>
      <w:divBdr>
        <w:top w:val="none" w:sz="0" w:space="0" w:color="auto"/>
        <w:left w:val="none" w:sz="0" w:space="0" w:color="auto"/>
        <w:bottom w:val="none" w:sz="0" w:space="0" w:color="auto"/>
        <w:right w:val="none" w:sz="0" w:space="0" w:color="auto"/>
      </w:divBdr>
    </w:div>
    <w:div w:id="1237281254">
      <w:bodyDiv w:val="1"/>
      <w:marLeft w:val="0"/>
      <w:marRight w:val="0"/>
      <w:marTop w:val="0"/>
      <w:marBottom w:val="0"/>
      <w:divBdr>
        <w:top w:val="none" w:sz="0" w:space="0" w:color="auto"/>
        <w:left w:val="none" w:sz="0" w:space="0" w:color="auto"/>
        <w:bottom w:val="none" w:sz="0" w:space="0" w:color="auto"/>
        <w:right w:val="none" w:sz="0" w:space="0" w:color="auto"/>
      </w:divBdr>
    </w:div>
    <w:div w:id="1332634608">
      <w:bodyDiv w:val="1"/>
      <w:marLeft w:val="0"/>
      <w:marRight w:val="0"/>
      <w:marTop w:val="0"/>
      <w:marBottom w:val="0"/>
      <w:divBdr>
        <w:top w:val="none" w:sz="0" w:space="0" w:color="auto"/>
        <w:left w:val="none" w:sz="0" w:space="0" w:color="auto"/>
        <w:bottom w:val="none" w:sz="0" w:space="0" w:color="auto"/>
        <w:right w:val="none" w:sz="0" w:space="0" w:color="auto"/>
      </w:divBdr>
    </w:div>
    <w:div w:id="1397777852">
      <w:bodyDiv w:val="1"/>
      <w:marLeft w:val="0"/>
      <w:marRight w:val="0"/>
      <w:marTop w:val="0"/>
      <w:marBottom w:val="0"/>
      <w:divBdr>
        <w:top w:val="none" w:sz="0" w:space="0" w:color="auto"/>
        <w:left w:val="none" w:sz="0" w:space="0" w:color="auto"/>
        <w:bottom w:val="none" w:sz="0" w:space="0" w:color="auto"/>
        <w:right w:val="none" w:sz="0" w:space="0" w:color="auto"/>
      </w:divBdr>
    </w:div>
    <w:div w:id="1483497124">
      <w:bodyDiv w:val="1"/>
      <w:marLeft w:val="0"/>
      <w:marRight w:val="0"/>
      <w:marTop w:val="0"/>
      <w:marBottom w:val="0"/>
      <w:divBdr>
        <w:top w:val="none" w:sz="0" w:space="0" w:color="auto"/>
        <w:left w:val="none" w:sz="0" w:space="0" w:color="auto"/>
        <w:bottom w:val="none" w:sz="0" w:space="0" w:color="auto"/>
        <w:right w:val="none" w:sz="0" w:space="0" w:color="auto"/>
      </w:divBdr>
    </w:div>
    <w:div w:id="1487624707">
      <w:bodyDiv w:val="1"/>
      <w:marLeft w:val="0"/>
      <w:marRight w:val="0"/>
      <w:marTop w:val="0"/>
      <w:marBottom w:val="0"/>
      <w:divBdr>
        <w:top w:val="none" w:sz="0" w:space="0" w:color="auto"/>
        <w:left w:val="none" w:sz="0" w:space="0" w:color="auto"/>
        <w:bottom w:val="none" w:sz="0" w:space="0" w:color="auto"/>
        <w:right w:val="none" w:sz="0" w:space="0" w:color="auto"/>
      </w:divBdr>
      <w:divsChild>
        <w:div w:id="1078022279">
          <w:marLeft w:val="0"/>
          <w:marRight w:val="0"/>
          <w:marTop w:val="0"/>
          <w:marBottom w:val="375"/>
          <w:divBdr>
            <w:top w:val="none" w:sz="0" w:space="0" w:color="auto"/>
            <w:left w:val="none" w:sz="0" w:space="0" w:color="auto"/>
            <w:bottom w:val="none" w:sz="0" w:space="0" w:color="auto"/>
            <w:right w:val="none" w:sz="0" w:space="0" w:color="auto"/>
          </w:divBdr>
          <w:divsChild>
            <w:div w:id="1176260779">
              <w:marLeft w:val="0"/>
              <w:marRight w:val="0"/>
              <w:marTop w:val="0"/>
              <w:marBottom w:val="0"/>
              <w:divBdr>
                <w:top w:val="none" w:sz="0" w:space="0" w:color="auto"/>
                <w:left w:val="none" w:sz="0" w:space="0" w:color="auto"/>
                <w:bottom w:val="none" w:sz="0" w:space="0" w:color="auto"/>
                <w:right w:val="none" w:sz="0" w:space="0" w:color="auto"/>
              </w:divBdr>
            </w:div>
            <w:div w:id="1294022735">
              <w:marLeft w:val="0"/>
              <w:marRight w:val="0"/>
              <w:marTop w:val="0"/>
              <w:marBottom w:val="0"/>
              <w:divBdr>
                <w:top w:val="none" w:sz="0" w:space="0" w:color="auto"/>
                <w:left w:val="none" w:sz="0" w:space="0" w:color="auto"/>
                <w:bottom w:val="none" w:sz="0" w:space="0" w:color="auto"/>
                <w:right w:val="none" w:sz="0" w:space="0" w:color="auto"/>
              </w:divBdr>
            </w:div>
          </w:divsChild>
        </w:div>
        <w:div w:id="1628585860">
          <w:marLeft w:val="0"/>
          <w:marRight w:val="0"/>
          <w:marTop w:val="0"/>
          <w:marBottom w:val="150"/>
          <w:divBdr>
            <w:top w:val="none" w:sz="0" w:space="0" w:color="auto"/>
            <w:left w:val="none" w:sz="0" w:space="0" w:color="auto"/>
            <w:bottom w:val="none" w:sz="0" w:space="0" w:color="auto"/>
            <w:right w:val="none" w:sz="0" w:space="0" w:color="auto"/>
          </w:divBdr>
        </w:div>
      </w:divsChild>
    </w:div>
    <w:div w:id="1526749334">
      <w:bodyDiv w:val="1"/>
      <w:marLeft w:val="0"/>
      <w:marRight w:val="0"/>
      <w:marTop w:val="0"/>
      <w:marBottom w:val="0"/>
      <w:divBdr>
        <w:top w:val="none" w:sz="0" w:space="0" w:color="auto"/>
        <w:left w:val="none" w:sz="0" w:space="0" w:color="auto"/>
        <w:bottom w:val="none" w:sz="0" w:space="0" w:color="auto"/>
        <w:right w:val="none" w:sz="0" w:space="0" w:color="auto"/>
      </w:divBdr>
      <w:divsChild>
        <w:div w:id="1240095924">
          <w:marLeft w:val="0"/>
          <w:marRight w:val="0"/>
          <w:marTop w:val="0"/>
          <w:marBottom w:val="225"/>
          <w:divBdr>
            <w:top w:val="none" w:sz="0" w:space="0" w:color="auto"/>
            <w:left w:val="none" w:sz="0" w:space="0" w:color="auto"/>
            <w:bottom w:val="none" w:sz="0" w:space="0" w:color="auto"/>
            <w:right w:val="none" w:sz="0" w:space="0" w:color="auto"/>
          </w:divBdr>
        </w:div>
        <w:div w:id="26029342">
          <w:marLeft w:val="0"/>
          <w:marRight w:val="0"/>
          <w:marTop w:val="0"/>
          <w:marBottom w:val="225"/>
          <w:divBdr>
            <w:top w:val="none" w:sz="0" w:space="0" w:color="auto"/>
            <w:left w:val="none" w:sz="0" w:space="0" w:color="auto"/>
            <w:bottom w:val="none" w:sz="0" w:space="0" w:color="auto"/>
            <w:right w:val="none" w:sz="0" w:space="0" w:color="auto"/>
          </w:divBdr>
        </w:div>
        <w:div w:id="1711224828">
          <w:marLeft w:val="0"/>
          <w:marRight w:val="0"/>
          <w:marTop w:val="0"/>
          <w:marBottom w:val="225"/>
          <w:divBdr>
            <w:top w:val="none" w:sz="0" w:space="0" w:color="auto"/>
            <w:left w:val="none" w:sz="0" w:space="0" w:color="auto"/>
            <w:bottom w:val="none" w:sz="0" w:space="0" w:color="auto"/>
            <w:right w:val="none" w:sz="0" w:space="0" w:color="auto"/>
          </w:divBdr>
        </w:div>
        <w:div w:id="1204175315">
          <w:marLeft w:val="0"/>
          <w:marRight w:val="0"/>
          <w:marTop w:val="0"/>
          <w:marBottom w:val="225"/>
          <w:divBdr>
            <w:top w:val="none" w:sz="0" w:space="0" w:color="auto"/>
            <w:left w:val="none" w:sz="0" w:space="0" w:color="auto"/>
            <w:bottom w:val="none" w:sz="0" w:space="0" w:color="auto"/>
            <w:right w:val="none" w:sz="0" w:space="0" w:color="auto"/>
          </w:divBdr>
        </w:div>
        <w:div w:id="1648898826">
          <w:marLeft w:val="0"/>
          <w:marRight w:val="0"/>
          <w:marTop w:val="0"/>
          <w:marBottom w:val="225"/>
          <w:divBdr>
            <w:top w:val="none" w:sz="0" w:space="0" w:color="auto"/>
            <w:left w:val="none" w:sz="0" w:space="0" w:color="auto"/>
            <w:bottom w:val="none" w:sz="0" w:space="0" w:color="auto"/>
            <w:right w:val="none" w:sz="0" w:space="0" w:color="auto"/>
          </w:divBdr>
        </w:div>
        <w:div w:id="761876718">
          <w:marLeft w:val="0"/>
          <w:marRight w:val="0"/>
          <w:marTop w:val="0"/>
          <w:marBottom w:val="225"/>
          <w:divBdr>
            <w:top w:val="none" w:sz="0" w:space="0" w:color="auto"/>
            <w:left w:val="none" w:sz="0" w:space="0" w:color="auto"/>
            <w:bottom w:val="none" w:sz="0" w:space="0" w:color="auto"/>
            <w:right w:val="none" w:sz="0" w:space="0" w:color="auto"/>
          </w:divBdr>
        </w:div>
        <w:div w:id="1645156668">
          <w:marLeft w:val="0"/>
          <w:marRight w:val="0"/>
          <w:marTop w:val="0"/>
          <w:marBottom w:val="225"/>
          <w:divBdr>
            <w:top w:val="none" w:sz="0" w:space="0" w:color="auto"/>
            <w:left w:val="none" w:sz="0" w:space="0" w:color="auto"/>
            <w:bottom w:val="none" w:sz="0" w:space="0" w:color="auto"/>
            <w:right w:val="none" w:sz="0" w:space="0" w:color="auto"/>
          </w:divBdr>
        </w:div>
        <w:div w:id="407655989">
          <w:marLeft w:val="0"/>
          <w:marRight w:val="0"/>
          <w:marTop w:val="0"/>
          <w:marBottom w:val="225"/>
          <w:divBdr>
            <w:top w:val="none" w:sz="0" w:space="0" w:color="auto"/>
            <w:left w:val="none" w:sz="0" w:space="0" w:color="auto"/>
            <w:bottom w:val="none" w:sz="0" w:space="0" w:color="auto"/>
            <w:right w:val="none" w:sz="0" w:space="0" w:color="auto"/>
          </w:divBdr>
        </w:div>
        <w:div w:id="1654992256">
          <w:marLeft w:val="0"/>
          <w:marRight w:val="0"/>
          <w:marTop w:val="0"/>
          <w:marBottom w:val="225"/>
          <w:divBdr>
            <w:top w:val="none" w:sz="0" w:space="0" w:color="auto"/>
            <w:left w:val="none" w:sz="0" w:space="0" w:color="auto"/>
            <w:bottom w:val="none" w:sz="0" w:space="0" w:color="auto"/>
            <w:right w:val="none" w:sz="0" w:space="0" w:color="auto"/>
          </w:divBdr>
        </w:div>
        <w:div w:id="578835210">
          <w:marLeft w:val="0"/>
          <w:marRight w:val="0"/>
          <w:marTop w:val="0"/>
          <w:marBottom w:val="225"/>
          <w:divBdr>
            <w:top w:val="none" w:sz="0" w:space="0" w:color="auto"/>
            <w:left w:val="none" w:sz="0" w:space="0" w:color="auto"/>
            <w:bottom w:val="none" w:sz="0" w:space="0" w:color="auto"/>
            <w:right w:val="none" w:sz="0" w:space="0" w:color="auto"/>
          </w:divBdr>
        </w:div>
        <w:div w:id="1448936104">
          <w:marLeft w:val="0"/>
          <w:marRight w:val="0"/>
          <w:marTop w:val="0"/>
          <w:marBottom w:val="225"/>
          <w:divBdr>
            <w:top w:val="none" w:sz="0" w:space="0" w:color="auto"/>
            <w:left w:val="none" w:sz="0" w:space="0" w:color="auto"/>
            <w:bottom w:val="none" w:sz="0" w:space="0" w:color="auto"/>
            <w:right w:val="none" w:sz="0" w:space="0" w:color="auto"/>
          </w:divBdr>
        </w:div>
        <w:div w:id="13852558">
          <w:marLeft w:val="0"/>
          <w:marRight w:val="0"/>
          <w:marTop w:val="0"/>
          <w:marBottom w:val="225"/>
          <w:divBdr>
            <w:top w:val="none" w:sz="0" w:space="0" w:color="auto"/>
            <w:left w:val="none" w:sz="0" w:space="0" w:color="auto"/>
            <w:bottom w:val="none" w:sz="0" w:space="0" w:color="auto"/>
            <w:right w:val="none" w:sz="0" w:space="0" w:color="auto"/>
          </w:divBdr>
        </w:div>
        <w:div w:id="1579903013">
          <w:marLeft w:val="0"/>
          <w:marRight w:val="0"/>
          <w:marTop w:val="0"/>
          <w:marBottom w:val="225"/>
          <w:divBdr>
            <w:top w:val="none" w:sz="0" w:space="0" w:color="auto"/>
            <w:left w:val="none" w:sz="0" w:space="0" w:color="auto"/>
            <w:bottom w:val="none" w:sz="0" w:space="0" w:color="auto"/>
            <w:right w:val="none" w:sz="0" w:space="0" w:color="auto"/>
          </w:divBdr>
        </w:div>
        <w:div w:id="83112204">
          <w:marLeft w:val="0"/>
          <w:marRight w:val="0"/>
          <w:marTop w:val="0"/>
          <w:marBottom w:val="225"/>
          <w:divBdr>
            <w:top w:val="none" w:sz="0" w:space="0" w:color="auto"/>
            <w:left w:val="none" w:sz="0" w:space="0" w:color="auto"/>
            <w:bottom w:val="none" w:sz="0" w:space="0" w:color="auto"/>
            <w:right w:val="none" w:sz="0" w:space="0" w:color="auto"/>
          </w:divBdr>
        </w:div>
        <w:div w:id="868953147">
          <w:marLeft w:val="0"/>
          <w:marRight w:val="0"/>
          <w:marTop w:val="0"/>
          <w:marBottom w:val="225"/>
          <w:divBdr>
            <w:top w:val="none" w:sz="0" w:space="0" w:color="auto"/>
            <w:left w:val="none" w:sz="0" w:space="0" w:color="auto"/>
            <w:bottom w:val="none" w:sz="0" w:space="0" w:color="auto"/>
            <w:right w:val="none" w:sz="0" w:space="0" w:color="auto"/>
          </w:divBdr>
        </w:div>
        <w:div w:id="2063285481">
          <w:marLeft w:val="0"/>
          <w:marRight w:val="0"/>
          <w:marTop w:val="0"/>
          <w:marBottom w:val="225"/>
          <w:divBdr>
            <w:top w:val="none" w:sz="0" w:space="0" w:color="auto"/>
            <w:left w:val="none" w:sz="0" w:space="0" w:color="auto"/>
            <w:bottom w:val="none" w:sz="0" w:space="0" w:color="auto"/>
            <w:right w:val="none" w:sz="0" w:space="0" w:color="auto"/>
          </w:divBdr>
        </w:div>
        <w:div w:id="1369842424">
          <w:marLeft w:val="0"/>
          <w:marRight w:val="0"/>
          <w:marTop w:val="0"/>
          <w:marBottom w:val="225"/>
          <w:divBdr>
            <w:top w:val="none" w:sz="0" w:space="0" w:color="auto"/>
            <w:left w:val="none" w:sz="0" w:space="0" w:color="auto"/>
            <w:bottom w:val="none" w:sz="0" w:space="0" w:color="auto"/>
            <w:right w:val="none" w:sz="0" w:space="0" w:color="auto"/>
          </w:divBdr>
        </w:div>
        <w:div w:id="160701722">
          <w:marLeft w:val="0"/>
          <w:marRight w:val="0"/>
          <w:marTop w:val="0"/>
          <w:marBottom w:val="225"/>
          <w:divBdr>
            <w:top w:val="none" w:sz="0" w:space="0" w:color="auto"/>
            <w:left w:val="none" w:sz="0" w:space="0" w:color="auto"/>
            <w:bottom w:val="none" w:sz="0" w:space="0" w:color="auto"/>
            <w:right w:val="none" w:sz="0" w:space="0" w:color="auto"/>
          </w:divBdr>
        </w:div>
        <w:div w:id="2078476601">
          <w:marLeft w:val="0"/>
          <w:marRight w:val="0"/>
          <w:marTop w:val="0"/>
          <w:marBottom w:val="225"/>
          <w:divBdr>
            <w:top w:val="none" w:sz="0" w:space="0" w:color="auto"/>
            <w:left w:val="none" w:sz="0" w:space="0" w:color="auto"/>
            <w:bottom w:val="none" w:sz="0" w:space="0" w:color="auto"/>
            <w:right w:val="none" w:sz="0" w:space="0" w:color="auto"/>
          </w:divBdr>
        </w:div>
      </w:divsChild>
    </w:div>
    <w:div w:id="1633947016">
      <w:bodyDiv w:val="1"/>
      <w:marLeft w:val="0"/>
      <w:marRight w:val="0"/>
      <w:marTop w:val="0"/>
      <w:marBottom w:val="0"/>
      <w:divBdr>
        <w:top w:val="none" w:sz="0" w:space="0" w:color="auto"/>
        <w:left w:val="none" w:sz="0" w:space="0" w:color="auto"/>
        <w:bottom w:val="none" w:sz="0" w:space="0" w:color="auto"/>
        <w:right w:val="none" w:sz="0" w:space="0" w:color="auto"/>
      </w:divBdr>
    </w:div>
    <w:div w:id="1661151606">
      <w:bodyDiv w:val="1"/>
      <w:marLeft w:val="0"/>
      <w:marRight w:val="0"/>
      <w:marTop w:val="0"/>
      <w:marBottom w:val="0"/>
      <w:divBdr>
        <w:top w:val="none" w:sz="0" w:space="0" w:color="auto"/>
        <w:left w:val="none" w:sz="0" w:space="0" w:color="auto"/>
        <w:bottom w:val="none" w:sz="0" w:space="0" w:color="auto"/>
        <w:right w:val="none" w:sz="0" w:space="0" w:color="auto"/>
      </w:divBdr>
    </w:div>
    <w:div w:id="1662079876">
      <w:bodyDiv w:val="1"/>
      <w:marLeft w:val="0"/>
      <w:marRight w:val="0"/>
      <w:marTop w:val="0"/>
      <w:marBottom w:val="0"/>
      <w:divBdr>
        <w:top w:val="none" w:sz="0" w:space="0" w:color="auto"/>
        <w:left w:val="none" w:sz="0" w:space="0" w:color="auto"/>
        <w:bottom w:val="none" w:sz="0" w:space="0" w:color="auto"/>
        <w:right w:val="none" w:sz="0" w:space="0" w:color="auto"/>
      </w:divBdr>
    </w:div>
    <w:div w:id="1668821706">
      <w:bodyDiv w:val="1"/>
      <w:marLeft w:val="0"/>
      <w:marRight w:val="0"/>
      <w:marTop w:val="0"/>
      <w:marBottom w:val="0"/>
      <w:divBdr>
        <w:top w:val="none" w:sz="0" w:space="0" w:color="auto"/>
        <w:left w:val="none" w:sz="0" w:space="0" w:color="auto"/>
        <w:bottom w:val="none" w:sz="0" w:space="0" w:color="auto"/>
        <w:right w:val="none" w:sz="0" w:space="0" w:color="auto"/>
      </w:divBdr>
    </w:div>
    <w:div w:id="1759204904">
      <w:bodyDiv w:val="1"/>
      <w:marLeft w:val="0"/>
      <w:marRight w:val="0"/>
      <w:marTop w:val="0"/>
      <w:marBottom w:val="0"/>
      <w:divBdr>
        <w:top w:val="none" w:sz="0" w:space="0" w:color="auto"/>
        <w:left w:val="none" w:sz="0" w:space="0" w:color="auto"/>
        <w:bottom w:val="none" w:sz="0" w:space="0" w:color="auto"/>
        <w:right w:val="none" w:sz="0" w:space="0" w:color="auto"/>
      </w:divBdr>
    </w:div>
    <w:div w:id="1762797230">
      <w:bodyDiv w:val="1"/>
      <w:marLeft w:val="0"/>
      <w:marRight w:val="0"/>
      <w:marTop w:val="0"/>
      <w:marBottom w:val="0"/>
      <w:divBdr>
        <w:top w:val="none" w:sz="0" w:space="0" w:color="auto"/>
        <w:left w:val="none" w:sz="0" w:space="0" w:color="auto"/>
        <w:bottom w:val="none" w:sz="0" w:space="0" w:color="auto"/>
        <w:right w:val="none" w:sz="0" w:space="0" w:color="auto"/>
      </w:divBdr>
    </w:div>
    <w:div w:id="1779566642">
      <w:bodyDiv w:val="1"/>
      <w:marLeft w:val="0"/>
      <w:marRight w:val="0"/>
      <w:marTop w:val="0"/>
      <w:marBottom w:val="0"/>
      <w:divBdr>
        <w:top w:val="none" w:sz="0" w:space="0" w:color="auto"/>
        <w:left w:val="none" w:sz="0" w:space="0" w:color="auto"/>
        <w:bottom w:val="none" w:sz="0" w:space="0" w:color="auto"/>
        <w:right w:val="none" w:sz="0" w:space="0" w:color="auto"/>
      </w:divBdr>
    </w:div>
    <w:div w:id="1889104309">
      <w:bodyDiv w:val="1"/>
      <w:marLeft w:val="0"/>
      <w:marRight w:val="0"/>
      <w:marTop w:val="0"/>
      <w:marBottom w:val="0"/>
      <w:divBdr>
        <w:top w:val="none" w:sz="0" w:space="0" w:color="auto"/>
        <w:left w:val="none" w:sz="0" w:space="0" w:color="auto"/>
        <w:bottom w:val="none" w:sz="0" w:space="0" w:color="auto"/>
        <w:right w:val="none" w:sz="0" w:space="0" w:color="auto"/>
      </w:divBdr>
    </w:div>
    <w:div w:id="1963657555">
      <w:bodyDiv w:val="1"/>
      <w:marLeft w:val="0"/>
      <w:marRight w:val="0"/>
      <w:marTop w:val="0"/>
      <w:marBottom w:val="0"/>
      <w:divBdr>
        <w:top w:val="none" w:sz="0" w:space="0" w:color="auto"/>
        <w:left w:val="none" w:sz="0" w:space="0" w:color="auto"/>
        <w:bottom w:val="none" w:sz="0" w:space="0" w:color="auto"/>
        <w:right w:val="none" w:sz="0" w:space="0" w:color="auto"/>
      </w:divBdr>
    </w:div>
    <w:div w:id="1976518521">
      <w:bodyDiv w:val="1"/>
      <w:marLeft w:val="0"/>
      <w:marRight w:val="0"/>
      <w:marTop w:val="0"/>
      <w:marBottom w:val="0"/>
      <w:divBdr>
        <w:top w:val="none" w:sz="0" w:space="0" w:color="auto"/>
        <w:left w:val="none" w:sz="0" w:space="0" w:color="auto"/>
        <w:bottom w:val="none" w:sz="0" w:space="0" w:color="auto"/>
        <w:right w:val="none" w:sz="0" w:space="0" w:color="auto"/>
      </w:divBdr>
    </w:div>
    <w:div w:id="2079397464">
      <w:bodyDiv w:val="1"/>
      <w:marLeft w:val="0"/>
      <w:marRight w:val="0"/>
      <w:marTop w:val="0"/>
      <w:marBottom w:val="0"/>
      <w:divBdr>
        <w:top w:val="none" w:sz="0" w:space="0" w:color="auto"/>
        <w:left w:val="none" w:sz="0" w:space="0" w:color="auto"/>
        <w:bottom w:val="none" w:sz="0" w:space="0" w:color="auto"/>
        <w:right w:val="none" w:sz="0" w:space="0" w:color="auto"/>
      </w:divBdr>
      <w:divsChild>
        <w:div w:id="1743913744">
          <w:marLeft w:val="0"/>
          <w:marRight w:val="0"/>
          <w:marTop w:val="0"/>
          <w:marBottom w:val="225"/>
          <w:divBdr>
            <w:top w:val="none" w:sz="0" w:space="0" w:color="auto"/>
            <w:left w:val="none" w:sz="0" w:space="0" w:color="auto"/>
            <w:bottom w:val="none" w:sz="0" w:space="0" w:color="auto"/>
            <w:right w:val="none" w:sz="0" w:space="0" w:color="auto"/>
          </w:divBdr>
        </w:div>
        <w:div w:id="147405743">
          <w:marLeft w:val="0"/>
          <w:marRight w:val="0"/>
          <w:marTop w:val="0"/>
          <w:marBottom w:val="225"/>
          <w:divBdr>
            <w:top w:val="none" w:sz="0" w:space="0" w:color="auto"/>
            <w:left w:val="none" w:sz="0" w:space="0" w:color="auto"/>
            <w:bottom w:val="none" w:sz="0" w:space="0" w:color="auto"/>
            <w:right w:val="none" w:sz="0" w:space="0" w:color="auto"/>
          </w:divBdr>
        </w:div>
        <w:div w:id="926961699">
          <w:marLeft w:val="0"/>
          <w:marRight w:val="0"/>
          <w:marTop w:val="0"/>
          <w:marBottom w:val="225"/>
          <w:divBdr>
            <w:top w:val="none" w:sz="0" w:space="0" w:color="auto"/>
            <w:left w:val="none" w:sz="0" w:space="0" w:color="auto"/>
            <w:bottom w:val="none" w:sz="0" w:space="0" w:color="auto"/>
            <w:right w:val="none" w:sz="0" w:space="0" w:color="auto"/>
          </w:divBdr>
        </w:div>
        <w:div w:id="1703096546">
          <w:marLeft w:val="0"/>
          <w:marRight w:val="0"/>
          <w:marTop w:val="0"/>
          <w:marBottom w:val="225"/>
          <w:divBdr>
            <w:top w:val="none" w:sz="0" w:space="0" w:color="auto"/>
            <w:left w:val="none" w:sz="0" w:space="0" w:color="auto"/>
            <w:bottom w:val="none" w:sz="0" w:space="0" w:color="auto"/>
            <w:right w:val="none" w:sz="0" w:space="0" w:color="auto"/>
          </w:divBdr>
        </w:div>
        <w:div w:id="1568801999">
          <w:marLeft w:val="0"/>
          <w:marRight w:val="0"/>
          <w:marTop w:val="0"/>
          <w:marBottom w:val="225"/>
          <w:divBdr>
            <w:top w:val="none" w:sz="0" w:space="0" w:color="auto"/>
            <w:left w:val="none" w:sz="0" w:space="0" w:color="auto"/>
            <w:bottom w:val="none" w:sz="0" w:space="0" w:color="auto"/>
            <w:right w:val="none" w:sz="0" w:space="0" w:color="auto"/>
          </w:divBdr>
        </w:div>
      </w:divsChild>
    </w:div>
    <w:div w:id="2081438349">
      <w:bodyDiv w:val="1"/>
      <w:marLeft w:val="0"/>
      <w:marRight w:val="0"/>
      <w:marTop w:val="0"/>
      <w:marBottom w:val="0"/>
      <w:divBdr>
        <w:top w:val="none" w:sz="0" w:space="0" w:color="auto"/>
        <w:left w:val="none" w:sz="0" w:space="0" w:color="auto"/>
        <w:bottom w:val="none" w:sz="0" w:space="0" w:color="auto"/>
        <w:right w:val="none" w:sz="0" w:space="0" w:color="auto"/>
      </w:divBdr>
    </w:div>
    <w:div w:id="2102681055">
      <w:bodyDiv w:val="1"/>
      <w:marLeft w:val="0"/>
      <w:marRight w:val="0"/>
      <w:marTop w:val="0"/>
      <w:marBottom w:val="0"/>
      <w:divBdr>
        <w:top w:val="none" w:sz="0" w:space="0" w:color="auto"/>
        <w:left w:val="none" w:sz="0" w:space="0" w:color="auto"/>
        <w:bottom w:val="none" w:sz="0" w:space="0" w:color="auto"/>
        <w:right w:val="none" w:sz="0" w:space="0" w:color="auto"/>
      </w:divBdr>
      <w:divsChild>
        <w:div w:id="1545412741">
          <w:marLeft w:val="0"/>
          <w:marRight w:val="0"/>
          <w:marTop w:val="0"/>
          <w:marBottom w:val="0"/>
          <w:divBdr>
            <w:top w:val="none" w:sz="0" w:space="0" w:color="auto"/>
            <w:left w:val="none" w:sz="0" w:space="0" w:color="auto"/>
            <w:bottom w:val="none" w:sz="0" w:space="0" w:color="auto"/>
            <w:right w:val="none" w:sz="0" w:space="0" w:color="auto"/>
          </w:divBdr>
        </w:div>
        <w:div w:id="713583891">
          <w:marLeft w:val="0"/>
          <w:marRight w:val="0"/>
          <w:marTop w:val="0"/>
          <w:marBottom w:val="0"/>
          <w:divBdr>
            <w:top w:val="none" w:sz="0" w:space="0" w:color="auto"/>
            <w:left w:val="none" w:sz="0" w:space="0" w:color="auto"/>
            <w:bottom w:val="none" w:sz="0" w:space="0" w:color="auto"/>
            <w:right w:val="none" w:sz="0" w:space="0" w:color="auto"/>
          </w:divBdr>
        </w:div>
        <w:div w:id="325984573">
          <w:marLeft w:val="0"/>
          <w:marRight w:val="0"/>
          <w:marTop w:val="0"/>
          <w:marBottom w:val="0"/>
          <w:divBdr>
            <w:top w:val="none" w:sz="0" w:space="0" w:color="auto"/>
            <w:left w:val="none" w:sz="0" w:space="0" w:color="auto"/>
            <w:bottom w:val="none" w:sz="0" w:space="0" w:color="auto"/>
            <w:right w:val="none" w:sz="0" w:space="0" w:color="auto"/>
          </w:divBdr>
        </w:div>
        <w:div w:id="1060398051">
          <w:marLeft w:val="0"/>
          <w:marRight w:val="0"/>
          <w:marTop w:val="0"/>
          <w:marBottom w:val="0"/>
          <w:divBdr>
            <w:top w:val="none" w:sz="0" w:space="0" w:color="auto"/>
            <w:left w:val="none" w:sz="0" w:space="0" w:color="auto"/>
            <w:bottom w:val="none" w:sz="0" w:space="0" w:color="auto"/>
            <w:right w:val="none" w:sz="0" w:space="0" w:color="auto"/>
          </w:divBdr>
        </w:div>
        <w:div w:id="482738925">
          <w:marLeft w:val="0"/>
          <w:marRight w:val="0"/>
          <w:marTop w:val="0"/>
          <w:marBottom w:val="0"/>
          <w:divBdr>
            <w:top w:val="none" w:sz="0" w:space="0" w:color="auto"/>
            <w:left w:val="none" w:sz="0" w:space="0" w:color="auto"/>
            <w:bottom w:val="none" w:sz="0" w:space="0" w:color="auto"/>
            <w:right w:val="none" w:sz="0" w:space="0" w:color="auto"/>
          </w:divBdr>
        </w:div>
        <w:div w:id="1158419801">
          <w:marLeft w:val="0"/>
          <w:marRight w:val="0"/>
          <w:marTop w:val="0"/>
          <w:marBottom w:val="0"/>
          <w:divBdr>
            <w:top w:val="none" w:sz="0" w:space="0" w:color="auto"/>
            <w:left w:val="none" w:sz="0" w:space="0" w:color="auto"/>
            <w:bottom w:val="none" w:sz="0" w:space="0" w:color="auto"/>
            <w:right w:val="none" w:sz="0" w:space="0" w:color="auto"/>
          </w:divBdr>
        </w:div>
        <w:div w:id="88238030">
          <w:marLeft w:val="0"/>
          <w:marRight w:val="0"/>
          <w:marTop w:val="0"/>
          <w:marBottom w:val="0"/>
          <w:divBdr>
            <w:top w:val="none" w:sz="0" w:space="0" w:color="auto"/>
            <w:left w:val="none" w:sz="0" w:space="0" w:color="auto"/>
            <w:bottom w:val="none" w:sz="0" w:space="0" w:color="auto"/>
            <w:right w:val="none" w:sz="0" w:space="0" w:color="auto"/>
          </w:divBdr>
        </w:div>
      </w:divsChild>
    </w:div>
    <w:div w:id="212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ai-chinh/nghi-dinh-93-2021-nd-cp-tiep-nhan-va-su-dung-nguon-dong-gop-tu-nguyen-ho-tro-thien-tai-dich-benh-benh-nhan-mac-benh-hiem-ngheo-211653-d1.html" TargetMode="External"/><Relationship Id="rId18" Type="http://schemas.openxmlformats.org/officeDocument/2006/relationships/hyperlink" Target="https://luatvietnam.vn/bao-hiem/quyet-dinh-32-2021-qd-ttg-ve-han-muc-tra-tien-bao-hiem-211331-d1.html" TargetMode="External"/><Relationship Id="rId26" Type="http://schemas.openxmlformats.org/officeDocument/2006/relationships/hyperlink" Target="https://luatvietnam.vn/lao-dong/thong-tu-137-2021-tt-bqp-211667-d1.html" TargetMode="External"/><Relationship Id="rId39" Type="http://schemas.openxmlformats.org/officeDocument/2006/relationships/hyperlink" Target="https://luatvietnam.vn/hanh-chinh/thong-tu-06-2021-tt-bnv-bai-bo-mot-so-van-ban-quy-pham-phap-luat-do-bo-truong-ban-hanh-211967-d1.html" TargetMode="External"/><Relationship Id="rId3" Type="http://schemas.openxmlformats.org/officeDocument/2006/relationships/styles" Target="styles.xml"/><Relationship Id="rId21" Type="http://schemas.openxmlformats.org/officeDocument/2006/relationships/hyperlink" Target="https://luatvietnam.vn/van-hoa/thong-tu-07-2021-tt-bvhttdl-bo-van-hoa-the-thao-va-du-lich-209178-d1.html" TargetMode="External"/><Relationship Id="rId34" Type="http://schemas.openxmlformats.org/officeDocument/2006/relationships/hyperlink" Target="https://luatvietnam.vn/tai-nguyen/thong-tu-20-2021-tt-btnmt-212318-d1.html" TargetMode="External"/><Relationship Id="rId42" Type="http://schemas.openxmlformats.org/officeDocument/2006/relationships/hyperlink" Target="https://luatvietnam.vn/giao-thong/thong-tu-23-2021-tt-bgtvt-212319-d1.htm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uatvietnam.vn/giao-duc/nghi-dinh-89-2021-nd-cp-chinh-phu-211219-d1.html" TargetMode="External"/><Relationship Id="rId17" Type="http://schemas.openxmlformats.org/officeDocument/2006/relationships/hyperlink" Target="https://luatvietnam.vn/hanh-chinh/quyet-dinh-31-2021-qd-ttg-210949-d1.html" TargetMode="External"/><Relationship Id="rId25" Type="http://schemas.openxmlformats.org/officeDocument/2006/relationships/hyperlink" Target="https://luatvietnam.vn/giao-duc/thong-tu-28-2021-tt-bgddt-211270-d1.html" TargetMode="External"/><Relationship Id="rId33" Type="http://schemas.openxmlformats.org/officeDocument/2006/relationships/hyperlink" Target="https://luatvietnam.vn/thue/thong-tu-91-2021-tt-btc-211557-d1.html" TargetMode="External"/><Relationship Id="rId38" Type="http://schemas.openxmlformats.org/officeDocument/2006/relationships/hyperlink" Target="https://luatvietnam.vn/thue/thong-tu-94-2021-tt-btc-212115-d1.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uatvietnam.vn/hanh-chinh/quyet-dinh-35-2021-qd-ttg-213081-d1.html" TargetMode="External"/><Relationship Id="rId20" Type="http://schemas.openxmlformats.org/officeDocument/2006/relationships/hyperlink" Target="https://luatvietnam.vn/dau-tu/thong-tu-22-2021-tt-bgtvt-phuong-phap-va-tieu-chuan-lua-chon-nha-dau-tu-thuc-hien-du-an-nao-vet-vung-nuoc-cang-bien-210586-d1.html" TargetMode="External"/><Relationship Id="rId29" Type="http://schemas.openxmlformats.org/officeDocument/2006/relationships/hyperlink" Target="https://luatvietnam.vn/co-cau-to-chuc/thong-tu-03-2021-tt-bng-211955-d1.html" TargetMode="External"/><Relationship Id="rId41" Type="http://schemas.openxmlformats.org/officeDocument/2006/relationships/hyperlink" Target="https://luatvietnam.vn/thong-tin/thong-tu-15-2021-tt-btttt-sua-doi-bo-sung-thong-tu-07-2015-tt-btttt-213176-d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xay-dung/nghi-dinh-91-2021-nd-cp-co-che-phoi-hop-giua-cac-tinh-tp-trong-vung-thu-do-de-thi-hanh-cac-quy-dinh-cua-phap-luat-211365-d1.html" TargetMode="External"/><Relationship Id="rId24" Type="http://schemas.openxmlformats.org/officeDocument/2006/relationships/hyperlink" Target="https://luatvietnam.vn/hanh-chinh/thong-tu-98-2021-tt-bca-bo-cong-an-211586-d1.html" TargetMode="External"/><Relationship Id="rId32" Type="http://schemas.openxmlformats.org/officeDocument/2006/relationships/hyperlink" Target="https://luatvietnam.vn/thue/thong-tu-92-2021-tt-btc-bo-tai-chinh-211943-d1.html" TargetMode="External"/><Relationship Id="rId37" Type="http://schemas.openxmlformats.org/officeDocument/2006/relationships/hyperlink" Target="https://luatvietnam.vn/tai-nguyen/thong-tu-19-2021-tt-btnmt-212775-d1.html" TargetMode="External"/><Relationship Id="rId40" Type="http://schemas.openxmlformats.org/officeDocument/2006/relationships/hyperlink" Target="https://luatvietnam.vn/giao-duc/thong-tu-30-2021-tt-bgddt-212460-d1.html" TargetMode="External"/><Relationship Id="rId45" Type="http://schemas.openxmlformats.org/officeDocument/2006/relationships/hyperlink" Target="https://luatvietnam.vn/thuong-mai/thong-tu-93-2021-tt-btc-cau-truc-dinh-dang-du-lieu-phuc-vu-ket-noi-chia-se-du-lieu-voi-co-so-du-lieu-quoc-gia-ve-gia-211944-d1.html" TargetMode="External"/><Relationship Id="rId5" Type="http://schemas.openxmlformats.org/officeDocument/2006/relationships/settings" Target="settings.xml"/><Relationship Id="rId15" Type="http://schemas.openxmlformats.org/officeDocument/2006/relationships/hyperlink" Target="https://luatvietnam.vn/thue/nghi-dinh-101-2021-nd-cp-sua-doi-nghi-dinh-122-2016-nd-cp-va-nghi-dinh-57-2020-nd-cp-ve-bieu-thue-xuat-khau-bieu-thue-nhap-khau-uu-dai-212581-d1.html" TargetMode="External"/><Relationship Id="rId23" Type="http://schemas.openxmlformats.org/officeDocument/2006/relationships/hyperlink" Target="https://luatvietnam.vn/lao-dong/thong-tu-134-2021-tt-bqp-bo-quoc-phong-211446-d1.html" TargetMode="External"/><Relationship Id="rId28" Type="http://schemas.openxmlformats.org/officeDocument/2006/relationships/hyperlink" Target="https://luatvietnam.vn/tai-nguyen/thong-tu-13-2021-tt-bnnptnt-212232-d1.html" TargetMode="External"/><Relationship Id="rId36" Type="http://schemas.openxmlformats.org/officeDocument/2006/relationships/hyperlink" Target="https://luatvietnam.vn/giao-duc/thong-tu-15-2021-tt-bldtbxh-bo-lao-dong-thuong-binh-va-xa-hoi-212012-d1.html" TargetMode="External"/><Relationship Id="rId10" Type="http://schemas.openxmlformats.org/officeDocument/2006/relationships/hyperlink" Target="https://luatvietnam.vn/giao-duc/nghi-dinh-86-2021-nd-cp-210033-d1.html" TargetMode="External"/><Relationship Id="rId19" Type="http://schemas.openxmlformats.org/officeDocument/2006/relationships/hyperlink" Target="https://luatvietnam.vn/tai-chinh/thong-tu-87-2021-tt-btc-211483-d1.html" TargetMode="External"/><Relationship Id="rId31" Type="http://schemas.openxmlformats.org/officeDocument/2006/relationships/hyperlink" Target="https://luatvietnam.vn/thuong-mai/thong-tu-14-2021-tt-bct-211867-d1.html" TargetMode="External"/><Relationship Id="rId44" Type="http://schemas.openxmlformats.org/officeDocument/2006/relationships/hyperlink" Target="https://luatvietnam.vn/tai-nguyen/thong-tu-08-2021-tt-btnmt-quy-chuan-ky-thuat-quoc-gia-ve-quan-trac-hai-van-205764-d1.html" TargetMode="External"/><Relationship Id="rId4" Type="http://schemas.microsoft.com/office/2007/relationships/stylesWithEffects" Target="stylesWithEffects.xml"/><Relationship Id="rId9" Type="http://schemas.openxmlformats.org/officeDocument/2006/relationships/hyperlink" Target="https://luatvietnam.vn/thue/nghi-dinh-103-2021-nd-cp-213174-d1.html" TargetMode="External"/><Relationship Id="rId14" Type="http://schemas.openxmlformats.org/officeDocument/2006/relationships/hyperlink" Target="https://luatvietnam.vn/bao-hiem/nghi-dinh-97-2021-nd-cp-sua-doi-bo-sung-nghi-dinh-23-2018-nd-cp-ve-bao-hiem-chay-no-bat-buoc-212291-d1.html" TargetMode="External"/><Relationship Id="rId22" Type="http://schemas.openxmlformats.org/officeDocument/2006/relationships/hyperlink" Target="https://luatvietnam.vn/co-cau-to-chuc/thong-tu-09-2021-tt-bvhttdl-chuc-nang-nhiem-vu-quyen-han-va-co-cau-to-chuc-cua-thu-vien-cong-cong-tinh-thanh-pho-209828-d1.html" TargetMode="External"/><Relationship Id="rId27" Type="http://schemas.openxmlformats.org/officeDocument/2006/relationships/hyperlink" Target="https://luatvietnam.vn/an-ninh-quoc-gia/thong-tu-138-2021-tt-bqp-bo-quoc-phong-211709-d1.html" TargetMode="External"/><Relationship Id="rId30" Type="http://schemas.openxmlformats.org/officeDocument/2006/relationships/hyperlink" Target="https://luatvietnam.vn/tai-nguyen/thong-tu-18-2021-tt-btnmt-211769-d1.html" TargetMode="External"/><Relationship Id="rId35" Type="http://schemas.openxmlformats.org/officeDocument/2006/relationships/hyperlink" Target="https://luatvietnam.vn/giao-duc/thong-tu-14-2021-tt-bldtbxh-bo-lao-dong-thuong-binh-va-xa-hoi-212011-d1.html" TargetMode="External"/><Relationship Id="rId43" Type="http://schemas.openxmlformats.org/officeDocument/2006/relationships/hyperlink" Target="https://luatvietnam.vn/giao-duc/thong-tu-31-2021-tt-bgddt-212461-d1.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88BE-20E3-43B0-9E83-310DCD42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DELL</cp:lastModifiedBy>
  <cp:revision>6</cp:revision>
  <cp:lastPrinted>2021-06-30T01:22:00Z</cp:lastPrinted>
  <dcterms:created xsi:type="dcterms:W3CDTF">2021-11-30T01:50:00Z</dcterms:created>
  <dcterms:modified xsi:type="dcterms:W3CDTF">2021-12-01T01:42:00Z</dcterms:modified>
</cp:coreProperties>
</file>